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63F" w:rsidRDefault="005B5538" w:rsidP="00F155BC">
      <w:pPr>
        <w:pStyle w:val="Title1"/>
        <w:spacing w:before="180" w:after="180"/>
        <w:ind w:left="0" w:right="0"/>
        <w:rPr>
          <w:b w:val="0"/>
          <w:sz w:val="32"/>
          <w:szCs w:val="32"/>
          <w:lang w:val="en-US"/>
        </w:rPr>
      </w:pPr>
      <w:r>
        <w:rPr>
          <w:b w:val="0"/>
          <w:noProof/>
          <w:sz w:val="32"/>
          <w:szCs w:val="32"/>
          <w:lang w:eastAsia="tr-TR"/>
        </w:rPr>
        <mc:AlternateContent>
          <mc:Choice Requires="wps">
            <w:drawing>
              <wp:anchor distT="0" distB="0" distL="114300" distR="114300" simplePos="0" relativeHeight="251658240" behindDoc="0" locked="0" layoutInCell="1" allowOverlap="1">
                <wp:simplePos x="0" y="0"/>
                <wp:positionH relativeFrom="margin">
                  <wp:posOffset>64770</wp:posOffset>
                </wp:positionH>
                <wp:positionV relativeFrom="margin">
                  <wp:posOffset>-177165</wp:posOffset>
                </wp:positionV>
                <wp:extent cx="6143625" cy="1133475"/>
                <wp:effectExtent l="0" t="0" r="0" b="0"/>
                <wp:wrapTight wrapText="bothSides">
                  <wp:wrapPolygon edited="0">
                    <wp:start x="201" y="1089"/>
                    <wp:lineTo x="201" y="20329"/>
                    <wp:lineTo x="21366" y="20329"/>
                    <wp:lineTo x="21366" y="1089"/>
                    <wp:lineTo x="201" y="1089"/>
                  </wp:wrapPolygon>
                </wp:wrapTight>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133475"/>
                        </a:xfrm>
                        <a:prstGeom prst="rect">
                          <a:avLst/>
                        </a:prstGeom>
                        <a:noFill/>
                        <a:ln w="9525">
                          <a:noFill/>
                          <a:miter lim="800000"/>
                          <a:headEnd/>
                          <a:tailEnd/>
                        </a:ln>
                        <a:extLst>
                          <a:ext uri="{909E8E84-426E-40dd-AFC4-6F175D3DCCD1}"/>
                        </a:extLst>
                      </wps:spPr>
                      <wps:txbx>
                        <w:txbxContent>
                          <w:p w:rsidR="00F537A7" w:rsidRPr="00B07ED0" w:rsidRDefault="00F537A7" w:rsidP="00DC2911">
                            <w:pPr>
                              <w:jc w:val="left"/>
                              <w:rPr>
                                <w:b/>
                                <w:sz w:val="28"/>
                                <w:szCs w:val="28"/>
                              </w:rPr>
                            </w:pPr>
                            <w:r w:rsidRPr="00B07ED0">
                              <w:rPr>
                                <w:b/>
                                <w:sz w:val="28"/>
                                <w:szCs w:val="28"/>
                              </w:rPr>
                              <w:t>JOURNAL OF ANALYTICS</w:t>
                            </w:r>
                          </w:p>
                          <w:p w:rsidR="00F537A7" w:rsidRPr="00E819AA" w:rsidRDefault="00F537A7" w:rsidP="00E819AA">
                            <w:pPr>
                              <w:jc w:val="left"/>
                              <w:rPr>
                                <w:sz w:val="24"/>
                                <w:szCs w:val="24"/>
                              </w:rPr>
                            </w:pPr>
                            <w:proofErr w:type="spellStart"/>
                            <w:r w:rsidRPr="00E819AA">
                              <w:rPr>
                                <w:sz w:val="24"/>
                                <w:szCs w:val="24"/>
                              </w:rPr>
                              <w:t>Vol</w:t>
                            </w:r>
                            <w:proofErr w:type="spellEnd"/>
                            <w:r w:rsidRPr="00E819AA">
                              <w:rPr>
                                <w:sz w:val="24"/>
                                <w:szCs w:val="24"/>
                              </w:rPr>
                              <w:t>. X, No. X, 201</w:t>
                            </w:r>
                            <w:r w:rsidR="00F67972">
                              <w:rPr>
                                <w:sz w:val="24"/>
                                <w:szCs w:val="24"/>
                              </w:rPr>
                              <w:t>9</w:t>
                            </w:r>
                            <w:r w:rsidRPr="00E819AA">
                              <w:rPr>
                                <w:sz w:val="24"/>
                                <w:szCs w:val="24"/>
                              </w:rPr>
                              <w:t xml:space="preserve">, 1-13 </w:t>
                            </w:r>
                          </w:p>
                          <w:p w:rsidR="00F537A7" w:rsidRPr="00E819AA" w:rsidRDefault="00F537A7" w:rsidP="00E819AA">
                            <w:pPr>
                              <w:jc w:val="left"/>
                              <w:rPr>
                                <w:sz w:val="24"/>
                                <w:szCs w:val="24"/>
                              </w:rPr>
                            </w:pPr>
                            <w:r w:rsidRPr="00E819AA">
                              <w:rPr>
                                <w:sz w:val="24"/>
                                <w:szCs w:val="24"/>
                              </w:rPr>
                              <w:t>ISSN: 2474-3968 – journalofanalytics.com</w:t>
                            </w:r>
                          </w:p>
                          <w:p w:rsidR="00F537A7" w:rsidRDefault="00F537A7" w:rsidP="001A6D99">
                            <w:pPr>
                              <w:jc w:val="left"/>
                              <w:rPr>
                                <w:sz w:val="24"/>
                                <w:szCs w:val="24"/>
                              </w:rPr>
                            </w:pPr>
                            <w:proofErr w:type="spellStart"/>
                            <w:r w:rsidRPr="005B5538">
                              <w:rPr>
                                <w:sz w:val="24"/>
                                <w:szCs w:val="24"/>
                              </w:rPr>
                              <w:t>Published</w:t>
                            </w:r>
                            <w:proofErr w:type="spellEnd"/>
                            <w:r w:rsidRPr="005B5538">
                              <w:rPr>
                                <w:sz w:val="24"/>
                                <w:szCs w:val="24"/>
                              </w:rPr>
                              <w:t xml:space="preserve"> </w:t>
                            </w:r>
                            <w:proofErr w:type="spellStart"/>
                            <w:r w:rsidRPr="005B5538">
                              <w:rPr>
                                <w:sz w:val="24"/>
                                <w:szCs w:val="24"/>
                              </w:rPr>
                              <w:t>by</w:t>
                            </w:r>
                            <w:proofErr w:type="spellEnd"/>
                            <w:r w:rsidRPr="005B5538">
                              <w:rPr>
                                <w:sz w:val="24"/>
                                <w:szCs w:val="24"/>
                              </w:rPr>
                              <w:t xml:space="preserve"> New York Business Global</w:t>
                            </w:r>
                          </w:p>
                          <w:p w:rsidR="00F537A7" w:rsidRPr="005B5538" w:rsidRDefault="00F537A7" w:rsidP="001A6D99">
                            <w:pPr>
                              <w:jc w:val="left"/>
                              <w:rPr>
                                <w:sz w:val="24"/>
                                <w:szCs w:val="24"/>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1A6D99">
                            <w:pPr>
                              <w:pStyle w:val="stBilgi"/>
                            </w:pPr>
                          </w:p>
                          <w:p w:rsidR="00F537A7" w:rsidRDefault="00F537A7" w:rsidP="001A6D99">
                            <w:pPr>
                              <w:pStyle w:val="stBilgi"/>
                            </w:pPr>
                          </w:p>
                          <w:p w:rsidR="00F537A7" w:rsidRPr="002D6C93" w:rsidRDefault="00F537A7" w:rsidP="001A6D99">
                            <w:pPr>
                              <w:pStyle w:val="stBilgi"/>
                              <w:rPr>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5.1pt;margin-top:-13.95pt;width:483.75pt;height:8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" filled="f" stroked="f">
                <v:textbox inset=",7.2pt,,7.2pt">
                  <w:txbxContent>
                    <w:p w:rsidR="00F537A7" w:rsidRPr="00B07ED0" w:rsidRDefault="00F537A7" w:rsidP="00DC2911">
                      <w:pPr>
                        <w:jc w:val="left"/>
                        <w:rPr>
                          <w:b/>
                          <w:sz w:val="28"/>
                          <w:szCs w:val="28"/>
                        </w:rPr>
                      </w:pPr>
                      <w:r w:rsidRPr="00B07ED0">
                        <w:rPr>
                          <w:b/>
                          <w:sz w:val="28"/>
                          <w:szCs w:val="28"/>
                        </w:rPr>
                        <w:t>JOURNAL OF ANALYTICS</w:t>
                      </w:r>
                    </w:p>
                    <w:p w:rsidR="00F537A7" w:rsidRPr="00E819AA" w:rsidRDefault="00F537A7" w:rsidP="00E819AA">
                      <w:pPr>
                        <w:jc w:val="left"/>
                        <w:rPr>
                          <w:sz w:val="24"/>
                          <w:szCs w:val="24"/>
                        </w:rPr>
                      </w:pPr>
                      <w:proofErr w:type="spellStart"/>
                      <w:r w:rsidRPr="00E819AA">
                        <w:rPr>
                          <w:sz w:val="24"/>
                          <w:szCs w:val="24"/>
                        </w:rPr>
                        <w:t>Vol</w:t>
                      </w:r>
                      <w:proofErr w:type="spellEnd"/>
                      <w:r w:rsidRPr="00E819AA">
                        <w:rPr>
                          <w:sz w:val="24"/>
                          <w:szCs w:val="24"/>
                        </w:rPr>
                        <w:t>. X, No. X, 201</w:t>
                      </w:r>
                      <w:r w:rsidR="00F67972">
                        <w:rPr>
                          <w:sz w:val="24"/>
                          <w:szCs w:val="24"/>
                        </w:rPr>
                        <w:t>9</w:t>
                      </w:r>
                      <w:r w:rsidRPr="00E819AA">
                        <w:rPr>
                          <w:sz w:val="24"/>
                          <w:szCs w:val="24"/>
                        </w:rPr>
                        <w:t xml:space="preserve">, 1-13 </w:t>
                      </w:r>
                    </w:p>
                    <w:p w:rsidR="00F537A7" w:rsidRPr="00E819AA" w:rsidRDefault="00F537A7" w:rsidP="00E819AA">
                      <w:pPr>
                        <w:jc w:val="left"/>
                        <w:rPr>
                          <w:sz w:val="24"/>
                          <w:szCs w:val="24"/>
                        </w:rPr>
                      </w:pPr>
                      <w:r w:rsidRPr="00E819AA">
                        <w:rPr>
                          <w:sz w:val="24"/>
                          <w:szCs w:val="24"/>
                        </w:rPr>
                        <w:t>ISSN: 2474-3968 – journalofanalytics.com</w:t>
                      </w:r>
                    </w:p>
                    <w:p w:rsidR="00F537A7" w:rsidRDefault="00F537A7" w:rsidP="001A6D99">
                      <w:pPr>
                        <w:jc w:val="left"/>
                        <w:rPr>
                          <w:sz w:val="24"/>
                          <w:szCs w:val="24"/>
                        </w:rPr>
                      </w:pPr>
                      <w:proofErr w:type="spellStart"/>
                      <w:r w:rsidRPr="005B5538">
                        <w:rPr>
                          <w:sz w:val="24"/>
                          <w:szCs w:val="24"/>
                        </w:rPr>
                        <w:t>Published</w:t>
                      </w:r>
                      <w:proofErr w:type="spellEnd"/>
                      <w:r w:rsidRPr="005B5538">
                        <w:rPr>
                          <w:sz w:val="24"/>
                          <w:szCs w:val="24"/>
                        </w:rPr>
                        <w:t xml:space="preserve"> </w:t>
                      </w:r>
                      <w:proofErr w:type="spellStart"/>
                      <w:r w:rsidRPr="005B5538">
                        <w:rPr>
                          <w:sz w:val="24"/>
                          <w:szCs w:val="24"/>
                        </w:rPr>
                        <w:t>by</w:t>
                      </w:r>
                      <w:proofErr w:type="spellEnd"/>
                      <w:r w:rsidRPr="005B5538">
                        <w:rPr>
                          <w:sz w:val="24"/>
                          <w:szCs w:val="24"/>
                        </w:rPr>
                        <w:t xml:space="preserve"> New York Business Global</w:t>
                      </w:r>
                    </w:p>
                    <w:p w:rsidR="00F537A7" w:rsidRPr="005B5538" w:rsidRDefault="00F537A7" w:rsidP="001A6D99">
                      <w:pPr>
                        <w:jc w:val="left"/>
                        <w:rPr>
                          <w:sz w:val="24"/>
                          <w:szCs w:val="24"/>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DC2911">
                      <w:pPr>
                        <w:jc w:val="left"/>
                        <w:rPr>
                          <w:sz w:val="28"/>
                          <w:szCs w:val="28"/>
                        </w:rPr>
                      </w:pPr>
                    </w:p>
                    <w:p w:rsidR="00F537A7" w:rsidRDefault="00F537A7" w:rsidP="001A6D99">
                      <w:pPr>
                        <w:pStyle w:val="stBilgi"/>
                      </w:pPr>
                    </w:p>
                    <w:p w:rsidR="00F537A7" w:rsidRDefault="00F537A7" w:rsidP="001A6D99">
                      <w:pPr>
                        <w:pStyle w:val="stBilgi"/>
                      </w:pPr>
                    </w:p>
                    <w:p w:rsidR="00F537A7" w:rsidRPr="002D6C93" w:rsidRDefault="00F537A7" w:rsidP="001A6D99">
                      <w:pPr>
                        <w:pStyle w:val="stBilgi"/>
                        <w:rPr>
                          <w:sz w:val="28"/>
                          <w:szCs w:val="28"/>
                        </w:rPr>
                      </w:pPr>
                    </w:p>
                  </w:txbxContent>
                </v:textbox>
                <w10:wrap type="tight" anchorx="margin" anchory="margin"/>
              </v:shape>
            </w:pict>
          </mc:Fallback>
        </mc:AlternateContent>
      </w:r>
    </w:p>
    <w:p w:rsidR="00E819AA" w:rsidRPr="00E819AA" w:rsidRDefault="00E819AA" w:rsidP="00E819AA">
      <w:pPr>
        <w:pStyle w:val="Author"/>
        <w:rPr>
          <w:lang w:val="en-US"/>
        </w:rPr>
      </w:pPr>
      <w:bookmarkStart w:id="0" w:name="_GoBack"/>
      <w:bookmarkEnd w:id="0"/>
    </w:p>
    <w:p w:rsidR="003A48CE" w:rsidRPr="00AF63E5" w:rsidRDefault="00DF5B55" w:rsidP="00F155BC">
      <w:pPr>
        <w:pStyle w:val="Title1"/>
        <w:spacing w:before="180" w:after="180"/>
        <w:ind w:left="0" w:right="0"/>
        <w:rPr>
          <w:lang w:val="en-US"/>
        </w:rPr>
      </w:pPr>
      <w:r w:rsidRPr="00AF63E5">
        <w:rPr>
          <w:lang w:val="en-US"/>
        </w:rPr>
        <w:t>Title of Article (Times New Roman 1</w:t>
      </w:r>
      <w:r w:rsidR="00AF63E5">
        <w:rPr>
          <w:lang w:val="en-US"/>
        </w:rPr>
        <w:t>4</w:t>
      </w:r>
      <w:r w:rsidRPr="00AF63E5">
        <w:rPr>
          <w:lang w:val="en-US"/>
        </w:rPr>
        <w:t xml:space="preserve">, Single Spacing, Before and After Paragraph 9 </w:t>
      </w:r>
      <w:proofErr w:type="spellStart"/>
      <w:r w:rsidRPr="00AF63E5">
        <w:rPr>
          <w:lang w:val="en-US"/>
        </w:rPr>
        <w:t>pt</w:t>
      </w:r>
      <w:proofErr w:type="spellEnd"/>
      <w:r w:rsidRPr="00AF63E5">
        <w:rPr>
          <w:lang w:val="en-US"/>
        </w:rPr>
        <w:t>)</w:t>
      </w:r>
      <w:r w:rsidR="003A48CE" w:rsidRPr="00AF63E5">
        <w:rPr>
          <w:lang w:val="en-US"/>
        </w:rPr>
        <w:t xml:space="preserve"> </w:t>
      </w:r>
    </w:p>
    <w:p w:rsidR="00842357" w:rsidRPr="00AF63E5" w:rsidRDefault="00DF5B55" w:rsidP="001A6D99">
      <w:pPr>
        <w:pStyle w:val="Author"/>
        <w:spacing w:before="180" w:after="180"/>
        <w:rPr>
          <w:i w:val="0"/>
        </w:rPr>
      </w:pPr>
      <w:r w:rsidRPr="00AF63E5">
        <w:rPr>
          <w:i w:val="0"/>
        </w:rPr>
        <w:t xml:space="preserve">Author </w:t>
      </w:r>
      <w:r w:rsidR="00604628" w:rsidRPr="00AF63E5">
        <w:rPr>
          <w:i w:val="0"/>
        </w:rPr>
        <w:t xml:space="preserve">First </w:t>
      </w:r>
      <w:r w:rsidRPr="00AF63E5">
        <w:rPr>
          <w:i w:val="0"/>
        </w:rPr>
        <w:t xml:space="preserve">Name </w:t>
      </w:r>
      <w:proofErr w:type="spellStart"/>
      <w:r w:rsidR="00604628" w:rsidRPr="00AF63E5">
        <w:rPr>
          <w:i w:val="0"/>
        </w:rPr>
        <w:t>Last</w:t>
      </w:r>
      <w:proofErr w:type="spellEnd"/>
      <w:r w:rsidR="00604628" w:rsidRPr="00AF63E5">
        <w:rPr>
          <w:i w:val="0"/>
        </w:rPr>
        <w:t xml:space="preserve"> N</w:t>
      </w:r>
      <w:r w:rsidRPr="00AF63E5">
        <w:rPr>
          <w:i w:val="0"/>
        </w:rPr>
        <w:t>ame</w:t>
      </w:r>
      <w:r w:rsidR="00A419AA" w:rsidRPr="00AF63E5">
        <w:rPr>
          <w:i w:val="0"/>
          <w:vertAlign w:val="superscript"/>
        </w:rPr>
        <w:sym w:font="Wingdings" w:char="F0AA"/>
      </w:r>
      <w:r w:rsidR="00895F9E" w:rsidRPr="00AF63E5">
        <w:rPr>
          <w:i w:val="0"/>
        </w:rPr>
        <w:t>,</w:t>
      </w:r>
      <w:r w:rsidRPr="00AF63E5">
        <w:rPr>
          <w:i w:val="0"/>
        </w:rPr>
        <w:t xml:space="preserve"> Author </w:t>
      </w:r>
      <w:r w:rsidR="00604628" w:rsidRPr="00AF63E5">
        <w:rPr>
          <w:i w:val="0"/>
        </w:rPr>
        <w:t xml:space="preserve">First Name </w:t>
      </w:r>
      <w:proofErr w:type="spellStart"/>
      <w:r w:rsidR="00604628" w:rsidRPr="00AF63E5">
        <w:rPr>
          <w:i w:val="0"/>
        </w:rPr>
        <w:t>Last</w:t>
      </w:r>
      <w:proofErr w:type="spellEnd"/>
      <w:r w:rsidR="00604628" w:rsidRPr="00AF63E5">
        <w:rPr>
          <w:i w:val="0"/>
        </w:rPr>
        <w:t xml:space="preserve"> Name</w:t>
      </w:r>
      <w:r w:rsidR="001F63A6" w:rsidRPr="00AF63E5">
        <w:rPr>
          <w:i w:val="0"/>
        </w:rPr>
        <w:t xml:space="preserve"> (Times New Roman 1</w:t>
      </w:r>
      <w:r w:rsidR="00AF63E5">
        <w:rPr>
          <w:i w:val="0"/>
        </w:rPr>
        <w:t>2</w:t>
      </w:r>
      <w:r w:rsidR="001F63A6" w:rsidRPr="00AF63E5">
        <w:rPr>
          <w:i w:val="0"/>
        </w:rPr>
        <w:t>pt)</w:t>
      </w:r>
    </w:p>
    <w:p w:rsidR="00842357" w:rsidRPr="00AF63E5" w:rsidRDefault="00D863EE" w:rsidP="001E0A59">
      <w:pPr>
        <w:pStyle w:val="Affiliation"/>
        <w:rPr>
          <w:i/>
        </w:rPr>
      </w:pPr>
      <w:r w:rsidRPr="00AF63E5">
        <w:rPr>
          <w:i/>
          <w:vertAlign w:val="superscript"/>
        </w:rPr>
        <w:t>1</w:t>
      </w:r>
      <w:r w:rsidR="00E842E5" w:rsidRPr="00AF63E5">
        <w:rPr>
          <w:i/>
          <w:vertAlign w:val="superscript"/>
        </w:rPr>
        <w:t xml:space="preserve"> </w:t>
      </w:r>
      <w:r w:rsidR="00E842E5" w:rsidRPr="00AF63E5">
        <w:rPr>
          <w:i/>
        </w:rPr>
        <w:t>(</w:t>
      </w:r>
      <w:proofErr w:type="spellStart"/>
      <w:r w:rsidR="00E842E5" w:rsidRPr="00AF63E5">
        <w:rPr>
          <w:i/>
        </w:rPr>
        <w:t>Affiliation</w:t>
      </w:r>
      <w:proofErr w:type="spellEnd"/>
      <w:r w:rsidR="00E842E5" w:rsidRPr="00AF63E5">
        <w:rPr>
          <w:i/>
        </w:rPr>
        <w:t xml:space="preserve"> of First </w:t>
      </w:r>
      <w:proofErr w:type="gramStart"/>
      <w:r w:rsidR="00E842E5" w:rsidRPr="00AF63E5">
        <w:rPr>
          <w:i/>
        </w:rPr>
        <w:t>Author -</w:t>
      </w:r>
      <w:proofErr w:type="gramEnd"/>
      <w:r w:rsidR="00E842E5" w:rsidRPr="00AF63E5">
        <w:rPr>
          <w:i/>
        </w:rPr>
        <w:t xml:space="preserve"> </w:t>
      </w:r>
      <w:proofErr w:type="spellStart"/>
      <w:r w:rsidR="00E842E5" w:rsidRPr="00AF63E5">
        <w:rPr>
          <w:i/>
        </w:rPr>
        <w:t>Department</w:t>
      </w:r>
      <w:proofErr w:type="spellEnd"/>
      <w:r w:rsidR="00E842E5" w:rsidRPr="00AF63E5">
        <w:rPr>
          <w:i/>
        </w:rPr>
        <w:t xml:space="preserve">, </w:t>
      </w:r>
      <w:r w:rsidR="00651274" w:rsidRPr="00AF63E5">
        <w:rPr>
          <w:i/>
        </w:rPr>
        <w:t>School</w:t>
      </w:r>
      <w:r w:rsidR="00E842E5" w:rsidRPr="00AF63E5">
        <w:rPr>
          <w:i/>
        </w:rPr>
        <w:t xml:space="preserve">, </w:t>
      </w:r>
      <w:proofErr w:type="spellStart"/>
      <w:r w:rsidR="00E842E5" w:rsidRPr="00AF63E5">
        <w:rPr>
          <w:i/>
        </w:rPr>
        <w:t>University</w:t>
      </w:r>
      <w:proofErr w:type="spellEnd"/>
      <w:r w:rsidR="00E842E5" w:rsidRPr="00AF63E5">
        <w:rPr>
          <w:i/>
        </w:rPr>
        <w:t>, City, Country )</w:t>
      </w:r>
      <w:r w:rsidR="001F63A6" w:rsidRPr="00AF63E5">
        <w:rPr>
          <w:i/>
        </w:rPr>
        <w:t xml:space="preserve"> (Times New Roman </w:t>
      </w:r>
      <w:r w:rsidR="00AF63E5">
        <w:rPr>
          <w:i/>
        </w:rPr>
        <w:t>12</w:t>
      </w:r>
      <w:r w:rsidR="001F63A6" w:rsidRPr="00AF63E5">
        <w:rPr>
          <w:i/>
        </w:rPr>
        <w:t>pt)</w:t>
      </w:r>
    </w:p>
    <w:p w:rsidR="00994E82" w:rsidRPr="00AF63E5" w:rsidRDefault="00D863EE" w:rsidP="00994E82">
      <w:pPr>
        <w:pStyle w:val="Affiliation"/>
        <w:rPr>
          <w:i/>
        </w:rPr>
      </w:pPr>
      <w:r w:rsidRPr="00AF63E5">
        <w:rPr>
          <w:i/>
          <w:vertAlign w:val="superscript"/>
        </w:rPr>
        <w:t>2</w:t>
      </w:r>
      <w:r w:rsidR="00E842E5" w:rsidRPr="00AF63E5">
        <w:rPr>
          <w:i/>
          <w:vertAlign w:val="superscript"/>
        </w:rPr>
        <w:t xml:space="preserve"> </w:t>
      </w:r>
      <w:r w:rsidR="00E842E5" w:rsidRPr="00AF63E5">
        <w:rPr>
          <w:i/>
        </w:rPr>
        <w:t>(</w:t>
      </w:r>
      <w:proofErr w:type="spellStart"/>
      <w:r w:rsidR="00E842E5" w:rsidRPr="00AF63E5">
        <w:rPr>
          <w:i/>
        </w:rPr>
        <w:t>Affiliationy</w:t>
      </w:r>
      <w:proofErr w:type="spellEnd"/>
      <w:r w:rsidR="00E842E5" w:rsidRPr="00AF63E5">
        <w:rPr>
          <w:i/>
        </w:rPr>
        <w:t xml:space="preserve"> of Second </w:t>
      </w:r>
      <w:proofErr w:type="gramStart"/>
      <w:r w:rsidR="00E842E5" w:rsidRPr="00AF63E5">
        <w:rPr>
          <w:i/>
        </w:rPr>
        <w:t>Author -</w:t>
      </w:r>
      <w:proofErr w:type="gramEnd"/>
      <w:r w:rsidR="00E842E5" w:rsidRPr="00AF63E5">
        <w:rPr>
          <w:i/>
        </w:rPr>
        <w:t xml:space="preserve"> </w:t>
      </w:r>
      <w:proofErr w:type="spellStart"/>
      <w:r w:rsidR="00E842E5" w:rsidRPr="00AF63E5">
        <w:rPr>
          <w:i/>
        </w:rPr>
        <w:t>Department</w:t>
      </w:r>
      <w:proofErr w:type="spellEnd"/>
      <w:r w:rsidR="00E842E5" w:rsidRPr="00AF63E5">
        <w:rPr>
          <w:i/>
        </w:rPr>
        <w:t xml:space="preserve">, </w:t>
      </w:r>
      <w:r w:rsidR="00651274" w:rsidRPr="00AF63E5">
        <w:rPr>
          <w:i/>
        </w:rPr>
        <w:t>School</w:t>
      </w:r>
      <w:r w:rsidR="00E842E5" w:rsidRPr="00AF63E5">
        <w:rPr>
          <w:i/>
        </w:rPr>
        <w:t xml:space="preserve">, </w:t>
      </w:r>
      <w:proofErr w:type="spellStart"/>
      <w:r w:rsidR="00E842E5" w:rsidRPr="00AF63E5">
        <w:rPr>
          <w:i/>
        </w:rPr>
        <w:t>University</w:t>
      </w:r>
      <w:proofErr w:type="spellEnd"/>
      <w:r w:rsidR="00E842E5" w:rsidRPr="00AF63E5">
        <w:rPr>
          <w:i/>
        </w:rPr>
        <w:t>, City, Country )</w:t>
      </w:r>
    </w:p>
    <w:p w:rsidR="003D4058" w:rsidRPr="00E93C65" w:rsidRDefault="00C04805" w:rsidP="001B1394">
      <w:pPr>
        <w:pStyle w:val="Affiliation"/>
        <w:spacing w:before="180" w:after="180"/>
        <w:rPr>
          <w:sz w:val="18"/>
        </w:rPr>
      </w:pPr>
      <w:r>
        <w:rPr>
          <w:sz w:val="18"/>
        </w:rPr>
        <w:t>___________________________________________________________________________________________________________</w:t>
      </w:r>
    </w:p>
    <w:p w:rsidR="00C04805" w:rsidRPr="00C04805" w:rsidRDefault="007F5835" w:rsidP="00C04805">
      <w:pPr>
        <w:spacing w:before="120" w:after="120"/>
        <w:rPr>
          <w:sz w:val="24"/>
          <w:szCs w:val="24"/>
          <w:lang w:val="en-US"/>
        </w:rPr>
      </w:pPr>
      <w:proofErr w:type="spellStart"/>
      <w:r w:rsidRPr="00C04805">
        <w:rPr>
          <w:b/>
          <w:sz w:val="24"/>
          <w:szCs w:val="24"/>
        </w:rPr>
        <w:t>Abstract</w:t>
      </w:r>
      <w:proofErr w:type="spellEnd"/>
      <w:r w:rsidRPr="00C04805">
        <w:rPr>
          <w:b/>
          <w:sz w:val="24"/>
          <w:szCs w:val="24"/>
        </w:rPr>
        <w:t>.</w:t>
      </w:r>
      <w:r w:rsidRPr="00C04805">
        <w:rPr>
          <w:sz w:val="24"/>
          <w:szCs w:val="24"/>
        </w:rPr>
        <w:t xml:space="preserve"> </w:t>
      </w:r>
      <w:r w:rsidR="00C04805" w:rsidRPr="00C04805">
        <w:rPr>
          <w:sz w:val="24"/>
          <w:szCs w:val="24"/>
        </w:rPr>
        <w:t xml:space="preserve"> </w:t>
      </w:r>
      <w:r w:rsidR="00C04805" w:rsidRPr="00C04805">
        <w:rPr>
          <w:sz w:val="24"/>
          <w:szCs w:val="24"/>
          <w:lang w:val="en-US"/>
        </w:rPr>
        <w:t xml:space="preserve">Your article must include an abstract, consisting of maximum 250 words (single spacing, times new roman 12 </w:t>
      </w:r>
      <w:proofErr w:type="spellStart"/>
      <w:r w:rsidR="00C04805" w:rsidRPr="00C04805">
        <w:rPr>
          <w:sz w:val="24"/>
          <w:szCs w:val="24"/>
          <w:lang w:val="en-US"/>
        </w:rPr>
        <w:t>pt</w:t>
      </w:r>
      <w:proofErr w:type="spellEnd"/>
      <w:r w:rsidR="00C04805" w:rsidRPr="00C04805">
        <w:rPr>
          <w:sz w:val="24"/>
          <w:szCs w:val="24"/>
          <w:lang w:val="en-US"/>
        </w:rPr>
        <w:t xml:space="preserve">).  </w:t>
      </w:r>
    </w:p>
    <w:p w:rsidR="00C04805" w:rsidRPr="00C04805" w:rsidRDefault="00C04805" w:rsidP="00C04805">
      <w:pPr>
        <w:spacing w:before="120" w:after="120"/>
        <w:rPr>
          <w:sz w:val="24"/>
          <w:szCs w:val="24"/>
          <w:lang w:val="en-US"/>
        </w:rPr>
      </w:pPr>
      <w:r w:rsidRPr="00C04805">
        <w:rPr>
          <w:sz w:val="24"/>
          <w:szCs w:val="24"/>
          <w:lang w:val="en-US"/>
        </w:rPr>
        <w:t>It is important that your abstract should clearly states purpose, scope and result of your study.</w:t>
      </w:r>
    </w:p>
    <w:p w:rsidR="00C04805" w:rsidRPr="00C04805" w:rsidRDefault="00C04805" w:rsidP="00C04805">
      <w:pPr>
        <w:spacing w:before="120" w:after="120"/>
        <w:rPr>
          <w:bCs/>
          <w:color w:val="000000"/>
          <w:sz w:val="24"/>
          <w:szCs w:val="24"/>
          <w:lang w:val="en-US"/>
        </w:rPr>
      </w:pPr>
    </w:p>
    <w:p w:rsidR="00C04805" w:rsidRPr="00C04805" w:rsidRDefault="00E819AA" w:rsidP="00C04805">
      <w:pPr>
        <w:spacing w:before="120" w:after="120"/>
        <w:rPr>
          <w:b/>
          <w:sz w:val="24"/>
          <w:szCs w:val="24"/>
        </w:rPr>
      </w:pPr>
      <w:r>
        <w:rPr>
          <w:b/>
          <w:sz w:val="24"/>
          <w:szCs w:val="24"/>
        </w:rPr>
        <w:t>JEL</w:t>
      </w:r>
      <w:r w:rsidR="00C04805" w:rsidRPr="00C04805">
        <w:rPr>
          <w:b/>
          <w:sz w:val="24"/>
          <w:szCs w:val="24"/>
        </w:rPr>
        <w:t xml:space="preserve"> </w:t>
      </w:r>
      <w:proofErr w:type="spellStart"/>
      <w:r w:rsidR="00C04805" w:rsidRPr="00C04805">
        <w:rPr>
          <w:b/>
          <w:sz w:val="24"/>
          <w:szCs w:val="24"/>
        </w:rPr>
        <w:t>Classification</w:t>
      </w:r>
      <w:proofErr w:type="spellEnd"/>
      <w:r w:rsidR="00C04805" w:rsidRPr="00C04805">
        <w:rPr>
          <w:b/>
          <w:sz w:val="24"/>
          <w:szCs w:val="24"/>
        </w:rPr>
        <w:t>:</w:t>
      </w:r>
    </w:p>
    <w:p w:rsidR="003D4058" w:rsidRDefault="00C04805" w:rsidP="008824F9">
      <w:pPr>
        <w:tabs>
          <w:tab w:val="right" w:pos="9639"/>
        </w:tabs>
        <w:spacing w:before="120" w:after="120"/>
        <w:rPr>
          <w:sz w:val="24"/>
          <w:szCs w:val="24"/>
        </w:rPr>
      </w:pPr>
      <w:proofErr w:type="spellStart"/>
      <w:r w:rsidRPr="00C04805">
        <w:rPr>
          <w:b/>
          <w:sz w:val="24"/>
          <w:szCs w:val="24"/>
        </w:rPr>
        <w:t>Key</w:t>
      </w:r>
      <w:r>
        <w:rPr>
          <w:b/>
          <w:sz w:val="24"/>
          <w:szCs w:val="24"/>
        </w:rPr>
        <w:t>w</w:t>
      </w:r>
      <w:r w:rsidRPr="00C04805">
        <w:rPr>
          <w:b/>
          <w:sz w:val="24"/>
          <w:szCs w:val="24"/>
        </w:rPr>
        <w:t>ords</w:t>
      </w:r>
      <w:proofErr w:type="spellEnd"/>
      <w:r w:rsidRPr="00C04805">
        <w:rPr>
          <w:b/>
          <w:sz w:val="24"/>
          <w:szCs w:val="24"/>
        </w:rPr>
        <w:t xml:space="preserve"> </w:t>
      </w:r>
      <w:proofErr w:type="spellStart"/>
      <w:r w:rsidRPr="00C04805">
        <w:rPr>
          <w:b/>
          <w:sz w:val="24"/>
          <w:szCs w:val="24"/>
        </w:rPr>
        <w:t>and</w:t>
      </w:r>
      <w:proofErr w:type="spellEnd"/>
      <w:r w:rsidRPr="00C04805">
        <w:rPr>
          <w:b/>
          <w:sz w:val="24"/>
          <w:szCs w:val="24"/>
        </w:rPr>
        <w:t xml:space="preserve"> </w:t>
      </w:r>
      <w:proofErr w:type="spellStart"/>
      <w:r w:rsidRPr="00C04805">
        <w:rPr>
          <w:b/>
          <w:sz w:val="24"/>
          <w:szCs w:val="24"/>
        </w:rPr>
        <w:t>Phrases</w:t>
      </w:r>
      <w:proofErr w:type="spellEnd"/>
      <w:r w:rsidRPr="00C04805">
        <w:rPr>
          <w:b/>
          <w:sz w:val="24"/>
          <w:szCs w:val="24"/>
        </w:rPr>
        <w:t>:</w:t>
      </w:r>
      <w:r w:rsidRPr="00C04805">
        <w:rPr>
          <w:sz w:val="24"/>
          <w:szCs w:val="24"/>
        </w:rPr>
        <w:t xml:space="preserve"> </w:t>
      </w:r>
      <w:proofErr w:type="spellStart"/>
      <w:r>
        <w:rPr>
          <w:sz w:val="24"/>
          <w:szCs w:val="24"/>
        </w:rPr>
        <w:t>Keyword</w:t>
      </w:r>
      <w:proofErr w:type="spellEnd"/>
      <w:r>
        <w:rPr>
          <w:sz w:val="24"/>
          <w:szCs w:val="24"/>
        </w:rPr>
        <w:t xml:space="preserve"> 1, </w:t>
      </w:r>
      <w:proofErr w:type="spellStart"/>
      <w:r>
        <w:rPr>
          <w:sz w:val="24"/>
          <w:szCs w:val="24"/>
        </w:rPr>
        <w:t>Keyword</w:t>
      </w:r>
      <w:proofErr w:type="spellEnd"/>
      <w:r>
        <w:rPr>
          <w:sz w:val="24"/>
          <w:szCs w:val="24"/>
        </w:rPr>
        <w:t xml:space="preserve"> 2, </w:t>
      </w:r>
      <w:proofErr w:type="spellStart"/>
      <w:r>
        <w:rPr>
          <w:sz w:val="24"/>
          <w:szCs w:val="24"/>
        </w:rPr>
        <w:t>Keyword</w:t>
      </w:r>
      <w:proofErr w:type="spellEnd"/>
      <w:r>
        <w:rPr>
          <w:sz w:val="24"/>
          <w:szCs w:val="24"/>
        </w:rPr>
        <w:t xml:space="preserve"> 3, </w:t>
      </w:r>
      <w:r w:rsidR="008824F9">
        <w:rPr>
          <w:sz w:val="24"/>
          <w:szCs w:val="24"/>
        </w:rPr>
        <w:t>…</w:t>
      </w:r>
      <w:r w:rsidR="008824F9">
        <w:rPr>
          <w:sz w:val="24"/>
          <w:szCs w:val="24"/>
        </w:rPr>
        <w:tab/>
      </w:r>
    </w:p>
    <w:p w:rsidR="008824F9" w:rsidRPr="007F5835" w:rsidRDefault="008824F9" w:rsidP="008824F9">
      <w:pPr>
        <w:tabs>
          <w:tab w:val="right" w:pos="9639"/>
        </w:tabs>
        <w:spacing w:before="120" w:after="120"/>
      </w:pPr>
      <w:r>
        <w:t>________________________________________________________________________________________________</w:t>
      </w:r>
    </w:p>
    <w:p w:rsidR="008824F9" w:rsidRDefault="008824F9">
      <w:pPr>
        <w:pStyle w:val="Affiliation"/>
        <w:rPr>
          <w:sz w:val="18"/>
        </w:rPr>
      </w:pPr>
    </w:p>
    <w:p w:rsidR="008824F9" w:rsidRDefault="008824F9">
      <w:pPr>
        <w:pStyle w:val="Affiliation"/>
        <w:rPr>
          <w:sz w:val="18"/>
        </w:rPr>
      </w:pPr>
    </w:p>
    <w:p w:rsidR="008824F9" w:rsidRDefault="008824F9">
      <w:pPr>
        <w:pStyle w:val="Affiliation"/>
        <w:rPr>
          <w:sz w:val="18"/>
        </w:rPr>
      </w:pPr>
    </w:p>
    <w:p w:rsidR="008824F9" w:rsidRPr="00E93C65" w:rsidRDefault="008824F9">
      <w:pPr>
        <w:pStyle w:val="Affiliation"/>
        <w:rPr>
          <w:sz w:val="18"/>
        </w:rPr>
        <w:sectPr w:rsidR="008824F9" w:rsidRPr="00E93C65" w:rsidSect="008824F9">
          <w:headerReference w:type="even" r:id="rId8"/>
          <w:headerReference w:type="default" r:id="rId9"/>
          <w:footerReference w:type="even" r:id="rId10"/>
          <w:footerReference w:type="default" r:id="rId11"/>
          <w:footerReference w:type="first" r:id="rId12"/>
          <w:footnotePr>
            <w:numRestart w:val="eachPage"/>
          </w:footnotePr>
          <w:pgSz w:w="11907" w:h="16840" w:code="9"/>
          <w:pgMar w:top="1701" w:right="1134" w:bottom="2098" w:left="1134" w:header="0" w:footer="720" w:gutter="0"/>
          <w:pgNumType w:start="2"/>
          <w:cols w:space="708"/>
          <w:titlePg/>
          <w:docGrid w:linePitch="272"/>
        </w:sectPr>
      </w:pPr>
    </w:p>
    <w:p w:rsidR="00E93C65" w:rsidRPr="008824F9" w:rsidRDefault="00B93622" w:rsidP="00653CE8">
      <w:pPr>
        <w:pStyle w:val="Balk1"/>
      </w:pPr>
      <w:r w:rsidRPr="008824F9">
        <w:t>Heading 1 (Single Spaced, Before and After 6pt, Left Aligned</w:t>
      </w:r>
      <w:r w:rsidR="00CE5293" w:rsidRPr="008824F9">
        <w:t>, Times New Roman 1</w:t>
      </w:r>
      <w:r w:rsidR="008824F9">
        <w:t>2</w:t>
      </w:r>
      <w:r w:rsidR="00CE5293" w:rsidRPr="008824F9">
        <w:t>pt</w:t>
      </w:r>
      <w:r w:rsidRPr="008824F9">
        <w:t>)</w:t>
      </w:r>
    </w:p>
    <w:p w:rsidR="00E93C65" w:rsidRPr="008824F9" w:rsidRDefault="00B93622" w:rsidP="00BB3DFD">
      <w:pPr>
        <w:autoSpaceDE w:val="0"/>
        <w:autoSpaceDN w:val="0"/>
        <w:adjustRightInd w:val="0"/>
        <w:spacing w:after="180"/>
        <w:rPr>
          <w:sz w:val="24"/>
          <w:szCs w:val="24"/>
        </w:rPr>
      </w:pPr>
      <w:r w:rsidRPr="008824F9">
        <w:rPr>
          <w:sz w:val="24"/>
          <w:szCs w:val="24"/>
          <w:lang w:val="en-US"/>
        </w:rPr>
        <w:t xml:space="preserve">Write your text here (single spacing, </w:t>
      </w:r>
      <w:r w:rsidR="008A5755" w:rsidRPr="008824F9">
        <w:rPr>
          <w:sz w:val="24"/>
          <w:szCs w:val="24"/>
          <w:lang w:val="en-US"/>
        </w:rPr>
        <w:t>justified,</w:t>
      </w:r>
      <w:r w:rsidR="00DA71C6">
        <w:rPr>
          <w:sz w:val="24"/>
          <w:szCs w:val="24"/>
          <w:lang w:val="en-US"/>
        </w:rPr>
        <w:t xml:space="preserve"> Times New Roman, 12 </w:t>
      </w:r>
      <w:proofErr w:type="spellStart"/>
      <w:r w:rsidR="00DA71C6">
        <w:rPr>
          <w:sz w:val="24"/>
          <w:szCs w:val="24"/>
          <w:lang w:val="en-US"/>
        </w:rPr>
        <w:t>pt</w:t>
      </w:r>
      <w:proofErr w:type="spellEnd"/>
      <w:r w:rsidR="00DA71C6">
        <w:rPr>
          <w:sz w:val="24"/>
          <w:szCs w:val="24"/>
          <w:lang w:val="en-US"/>
        </w:rPr>
        <w:t>,</w:t>
      </w:r>
      <w:r w:rsidR="008A5755" w:rsidRPr="008824F9">
        <w:rPr>
          <w:sz w:val="24"/>
          <w:szCs w:val="24"/>
          <w:lang w:val="en-US"/>
        </w:rPr>
        <w:t xml:space="preserve"> </w:t>
      </w:r>
      <w:r w:rsidRPr="008824F9">
        <w:rPr>
          <w:sz w:val="24"/>
          <w:szCs w:val="24"/>
          <w:lang w:val="en-US"/>
        </w:rPr>
        <w:t xml:space="preserve">after </w:t>
      </w:r>
      <w:r w:rsidR="008A5755" w:rsidRPr="008824F9">
        <w:rPr>
          <w:sz w:val="24"/>
          <w:szCs w:val="24"/>
          <w:lang w:val="en-US"/>
        </w:rPr>
        <w:t xml:space="preserve">9pt). </w:t>
      </w:r>
    </w:p>
    <w:p w:rsidR="00E93C65" w:rsidRPr="008824F9" w:rsidRDefault="005140B0" w:rsidP="00BB3DFD">
      <w:pPr>
        <w:spacing w:after="180"/>
        <w:rPr>
          <w:sz w:val="24"/>
          <w:szCs w:val="24"/>
          <w:lang w:val="en-US"/>
        </w:rPr>
      </w:pPr>
      <w:r w:rsidRPr="008824F9">
        <w:rPr>
          <w:sz w:val="24"/>
          <w:szCs w:val="24"/>
          <w:lang w:val="en-US"/>
        </w:rPr>
        <w:t>Text</w:t>
      </w:r>
      <w:r w:rsidR="00E93C65" w:rsidRPr="008824F9">
        <w:rPr>
          <w:sz w:val="24"/>
          <w:szCs w:val="24"/>
          <w:lang w:val="en-US"/>
        </w:rPr>
        <w:t xml:space="preserve">, </w:t>
      </w:r>
      <w:r w:rsidR="008A5755" w:rsidRPr="008824F9">
        <w:rPr>
          <w:sz w:val="24"/>
          <w:szCs w:val="24"/>
          <w:lang w:val="en-US"/>
        </w:rPr>
        <w:t xml:space="preserve">text, text,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text </w:t>
      </w:r>
      <w:proofErr w:type="spellStart"/>
      <w:r w:rsidR="008A5755" w:rsidRPr="008824F9">
        <w:rPr>
          <w:sz w:val="24"/>
          <w:szCs w:val="24"/>
          <w:lang w:val="en-US"/>
        </w:rPr>
        <w:t>text</w:t>
      </w:r>
      <w:proofErr w:type="spellEnd"/>
      <w:r w:rsidR="008A5755" w:rsidRPr="008824F9">
        <w:rPr>
          <w:sz w:val="24"/>
          <w:szCs w:val="24"/>
          <w:lang w:val="en-US"/>
        </w:rPr>
        <w:t xml:space="preserve"> </w:t>
      </w:r>
      <w:proofErr w:type="spellStart"/>
      <w:r w:rsidR="008A5755" w:rsidRPr="008824F9">
        <w:rPr>
          <w:sz w:val="24"/>
          <w:szCs w:val="24"/>
          <w:lang w:val="en-US"/>
        </w:rPr>
        <w:t>text</w:t>
      </w:r>
      <w:proofErr w:type="spellEnd"/>
      <w:r w:rsidR="008A5755" w:rsidRPr="008824F9">
        <w:rPr>
          <w:sz w:val="24"/>
          <w:szCs w:val="24"/>
          <w:lang w:val="en-US"/>
        </w:rPr>
        <w:t xml:space="preserve">, </w:t>
      </w:r>
      <w:r w:rsidR="004A2839" w:rsidRPr="008824F9">
        <w:rPr>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4A2839" w:rsidRPr="008824F9">
        <w:rPr>
          <w:sz w:val="24"/>
          <w:szCs w:val="24"/>
          <w:lang w:val="en-US"/>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4A2839" w:rsidRPr="008824F9" w:rsidRDefault="004A2839" w:rsidP="00653CE8">
      <w:pPr>
        <w:pStyle w:val="Balk1"/>
      </w:pPr>
      <w:r w:rsidRPr="008824F9">
        <w:t xml:space="preserve">Heading 2 (Single Spaced, </w:t>
      </w:r>
      <w:r w:rsidR="0077197B" w:rsidRPr="008824F9">
        <w:t xml:space="preserve">Bold, </w:t>
      </w:r>
      <w:r w:rsidRPr="008824F9">
        <w:t>Before and After 6pt, Left Aligned</w:t>
      </w:r>
      <w:r w:rsidR="00CE5293" w:rsidRPr="008824F9">
        <w:t>, Times New Roman 1</w:t>
      </w:r>
      <w:r w:rsidR="008824F9">
        <w:t>2</w:t>
      </w:r>
      <w:r w:rsidR="00CE5293" w:rsidRPr="008824F9">
        <w:t>pt</w:t>
      </w:r>
      <w:r w:rsidRPr="008824F9">
        <w:t>)</w:t>
      </w:r>
    </w:p>
    <w:p w:rsidR="00DA71C6" w:rsidRDefault="008D3A0E" w:rsidP="00BB3DFD">
      <w:pPr>
        <w:autoSpaceDE w:val="0"/>
        <w:autoSpaceDN w:val="0"/>
        <w:adjustRightInd w:val="0"/>
        <w:spacing w:after="180"/>
        <w:rPr>
          <w:sz w:val="24"/>
          <w:szCs w:val="24"/>
          <w:lang w:val="en-US"/>
        </w:rPr>
      </w:pPr>
      <w:r w:rsidRPr="008824F9">
        <w:rPr>
          <w:sz w:val="24"/>
          <w:szCs w:val="24"/>
          <w:lang w:val="en-US"/>
        </w:rPr>
        <w:t>Write your text here (single spacing, justified,</w:t>
      </w:r>
      <w:r w:rsidR="00DA71C6">
        <w:rPr>
          <w:sz w:val="24"/>
          <w:szCs w:val="24"/>
          <w:lang w:val="en-US"/>
        </w:rPr>
        <w:t xml:space="preserve"> Times New Roman 12 </w:t>
      </w:r>
      <w:proofErr w:type="spellStart"/>
      <w:r w:rsidR="00DA71C6">
        <w:rPr>
          <w:sz w:val="24"/>
          <w:szCs w:val="24"/>
          <w:lang w:val="en-US"/>
        </w:rPr>
        <w:t>pt</w:t>
      </w:r>
      <w:proofErr w:type="spellEnd"/>
      <w:r w:rsidRPr="008824F9">
        <w:rPr>
          <w:sz w:val="24"/>
          <w:szCs w:val="24"/>
          <w:lang w:val="en-US"/>
        </w:rPr>
        <w:t xml:space="preserve"> after 9pt). </w:t>
      </w:r>
    </w:p>
    <w:p w:rsidR="008D3A0E" w:rsidRPr="008824F9" w:rsidRDefault="008D3A0E" w:rsidP="00BB3DFD">
      <w:pPr>
        <w:autoSpaceDE w:val="0"/>
        <w:autoSpaceDN w:val="0"/>
        <w:adjustRightInd w:val="0"/>
        <w:spacing w:after="180"/>
        <w:rPr>
          <w:sz w:val="24"/>
          <w:szCs w:val="24"/>
          <w:lang w:val="en-US"/>
        </w:rPr>
      </w:pPr>
      <w:r w:rsidRPr="008824F9">
        <w:rPr>
          <w:sz w:val="24"/>
          <w:szCs w:val="24"/>
          <w:lang w:val="en-US"/>
        </w:rPr>
        <w:t xml:space="preserve">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p>
    <w:p w:rsidR="00411DA6" w:rsidRPr="008824F9" w:rsidRDefault="00411DA6" w:rsidP="00BB3DFD">
      <w:pPr>
        <w:autoSpaceDE w:val="0"/>
        <w:autoSpaceDN w:val="0"/>
        <w:adjustRightInd w:val="0"/>
        <w:spacing w:after="180"/>
        <w:rPr>
          <w:sz w:val="24"/>
          <w:szCs w:val="24"/>
          <w:lang w:val="en-US"/>
        </w:rPr>
      </w:pPr>
      <w:r w:rsidRPr="008824F9">
        <w:rPr>
          <w:sz w:val="24"/>
          <w:szCs w:val="24"/>
          <w:lang w:val="en-US"/>
        </w:rPr>
        <w:t xml:space="preserve">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p>
    <w:p w:rsidR="00E93C65" w:rsidRPr="008824F9" w:rsidRDefault="008D3A0E" w:rsidP="00BB3DFD">
      <w:pPr>
        <w:autoSpaceDE w:val="0"/>
        <w:autoSpaceDN w:val="0"/>
        <w:adjustRightInd w:val="0"/>
        <w:spacing w:after="180"/>
        <w:rPr>
          <w:sz w:val="24"/>
          <w:szCs w:val="24"/>
          <w:lang w:val="en-US"/>
        </w:rPr>
      </w:pPr>
      <w:r w:rsidRPr="008824F9">
        <w:rPr>
          <w:sz w:val="24"/>
          <w:szCs w:val="24"/>
          <w:lang w:val="en-US"/>
        </w:rPr>
        <w:t>Bulleted lists should be written as follows;</w:t>
      </w:r>
      <w:r w:rsidR="00E93C65" w:rsidRPr="008824F9">
        <w:rPr>
          <w:sz w:val="24"/>
          <w:szCs w:val="24"/>
          <w:lang w:val="en-US"/>
        </w:rPr>
        <w:t xml:space="preserve"> </w:t>
      </w:r>
    </w:p>
    <w:p w:rsidR="00E93C65" w:rsidRPr="008824F9" w:rsidRDefault="001200B8" w:rsidP="001200B8">
      <w:pPr>
        <w:numPr>
          <w:ilvl w:val="0"/>
          <w:numId w:val="12"/>
        </w:numPr>
        <w:autoSpaceDE w:val="0"/>
        <w:autoSpaceDN w:val="0"/>
        <w:adjustRightInd w:val="0"/>
        <w:spacing w:after="180"/>
        <w:rPr>
          <w:b/>
          <w:bCs/>
          <w:sz w:val="24"/>
          <w:szCs w:val="24"/>
          <w:lang w:val="en-US"/>
        </w:rPr>
      </w:pPr>
      <w:r w:rsidRPr="008824F9">
        <w:rPr>
          <w:sz w:val="24"/>
          <w:szCs w:val="24"/>
          <w:lang w:val="en-US"/>
        </w:rPr>
        <w:t xml:space="preserve">Listing 1 is here. 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text, 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text, </w:t>
      </w:r>
      <w:proofErr w:type="gramStart"/>
      <w:r w:rsidRPr="008824F9">
        <w:rPr>
          <w:sz w:val="24"/>
          <w:szCs w:val="24"/>
          <w:lang w:val="en-US"/>
        </w:rPr>
        <w:t>text,.</w:t>
      </w:r>
      <w:proofErr w:type="gramEnd"/>
    </w:p>
    <w:p w:rsidR="001200B8" w:rsidRPr="008824F9" w:rsidRDefault="001200B8" w:rsidP="001200B8">
      <w:pPr>
        <w:numPr>
          <w:ilvl w:val="0"/>
          <w:numId w:val="12"/>
        </w:numPr>
        <w:autoSpaceDE w:val="0"/>
        <w:autoSpaceDN w:val="0"/>
        <w:adjustRightInd w:val="0"/>
        <w:spacing w:after="180"/>
        <w:rPr>
          <w:b/>
          <w:bCs/>
          <w:sz w:val="24"/>
          <w:szCs w:val="24"/>
          <w:lang w:val="en-US"/>
        </w:rPr>
      </w:pPr>
      <w:r w:rsidRPr="008824F9">
        <w:rPr>
          <w:sz w:val="24"/>
          <w:szCs w:val="24"/>
          <w:lang w:val="en-US"/>
        </w:rPr>
        <w:t xml:space="preserve">Listing 2 is here. 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text, 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text, </w:t>
      </w:r>
      <w:proofErr w:type="gramStart"/>
      <w:r w:rsidRPr="008824F9">
        <w:rPr>
          <w:sz w:val="24"/>
          <w:szCs w:val="24"/>
          <w:lang w:val="en-US"/>
        </w:rPr>
        <w:t>text,.</w:t>
      </w:r>
      <w:proofErr w:type="gramEnd"/>
    </w:p>
    <w:p w:rsidR="00E93C65" w:rsidRPr="008824F9" w:rsidRDefault="001200B8" w:rsidP="00BB3DFD">
      <w:pPr>
        <w:pStyle w:val="Default"/>
        <w:numPr>
          <w:ilvl w:val="0"/>
          <w:numId w:val="12"/>
        </w:numPr>
        <w:spacing w:after="180"/>
        <w:jc w:val="both"/>
        <w:rPr>
          <w:color w:val="auto"/>
          <w:lang w:val="en-US"/>
        </w:rPr>
      </w:pPr>
      <w:r w:rsidRPr="008824F9">
        <w:rPr>
          <w:color w:val="auto"/>
          <w:lang w:val="en-US"/>
        </w:rPr>
        <w:t xml:space="preserve">Listing 3 is here. </w:t>
      </w:r>
      <w:r w:rsidRPr="008824F9">
        <w:rPr>
          <w:lang w:val="en-US"/>
        </w:rPr>
        <w:t xml:space="preserve">Text, text, text,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text, text, text, text,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text, text, text, text,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xml:space="preserve">, text </w:t>
      </w:r>
      <w:proofErr w:type="spellStart"/>
      <w:r w:rsidRPr="008824F9">
        <w:rPr>
          <w:lang w:val="en-US"/>
        </w:rPr>
        <w:t>text</w:t>
      </w:r>
      <w:proofErr w:type="spellEnd"/>
      <w:r w:rsidRPr="008824F9">
        <w:rPr>
          <w:lang w:val="en-US"/>
        </w:rPr>
        <w:t xml:space="preserve"> </w:t>
      </w:r>
      <w:proofErr w:type="spellStart"/>
      <w:r w:rsidRPr="008824F9">
        <w:rPr>
          <w:lang w:val="en-US"/>
        </w:rPr>
        <w:t>text</w:t>
      </w:r>
      <w:proofErr w:type="spellEnd"/>
      <w:r w:rsidRPr="008824F9">
        <w:rPr>
          <w:lang w:val="en-US"/>
        </w:rPr>
        <w:t>, text.</w:t>
      </w:r>
    </w:p>
    <w:p w:rsidR="00856B5B" w:rsidRPr="008824F9" w:rsidRDefault="00856B5B" w:rsidP="00653CE8">
      <w:pPr>
        <w:pStyle w:val="Balk1"/>
      </w:pPr>
      <w:r w:rsidRPr="008824F9">
        <w:t xml:space="preserve">Heading 3 (Single Spaced, </w:t>
      </w:r>
      <w:r w:rsidR="0077197B" w:rsidRPr="008824F9">
        <w:t xml:space="preserve">Bold, </w:t>
      </w:r>
      <w:r w:rsidRPr="008824F9">
        <w:t>Before and After 6pt, Left Aligned</w:t>
      </w:r>
      <w:r w:rsidR="00CE5293" w:rsidRPr="008824F9">
        <w:t>, Times New Roman 1</w:t>
      </w:r>
      <w:r w:rsidR="008824F9">
        <w:t>2</w:t>
      </w:r>
      <w:r w:rsidR="00CE5293" w:rsidRPr="008824F9">
        <w:t>pt</w:t>
      </w:r>
      <w:r w:rsidRPr="008824F9">
        <w:t>)</w:t>
      </w:r>
    </w:p>
    <w:p w:rsidR="00856B5B" w:rsidRPr="008824F9" w:rsidRDefault="00427345" w:rsidP="00B4562B">
      <w:pPr>
        <w:autoSpaceDE w:val="0"/>
        <w:autoSpaceDN w:val="0"/>
        <w:adjustRightInd w:val="0"/>
        <w:spacing w:after="180"/>
        <w:rPr>
          <w:sz w:val="24"/>
          <w:szCs w:val="24"/>
          <w:lang w:val="en-US"/>
        </w:rPr>
      </w:pPr>
      <w:r w:rsidRPr="008824F9">
        <w:rPr>
          <w:sz w:val="24"/>
          <w:szCs w:val="24"/>
          <w:lang w:val="en-US"/>
        </w:rPr>
        <w:t xml:space="preserve">Do not leave blank. </w:t>
      </w:r>
      <w:r w:rsidR="00856B5B" w:rsidRPr="008824F9">
        <w:rPr>
          <w:sz w:val="24"/>
          <w:szCs w:val="24"/>
          <w:lang w:val="en-US"/>
        </w:rPr>
        <w:t>There should be text between a heading and subheading.</w:t>
      </w:r>
      <w:r w:rsidR="0077197B" w:rsidRPr="008824F9">
        <w:rPr>
          <w:sz w:val="24"/>
          <w:szCs w:val="24"/>
          <w:lang w:val="en-US"/>
        </w:rPr>
        <w:t xml:space="preserve"> (single spacing, justified, </w:t>
      </w:r>
      <w:r w:rsidR="00DA71C6">
        <w:rPr>
          <w:sz w:val="24"/>
          <w:szCs w:val="24"/>
          <w:lang w:val="en-US"/>
        </w:rPr>
        <w:t xml:space="preserve">Times New Roman 12 </w:t>
      </w:r>
      <w:proofErr w:type="spellStart"/>
      <w:r w:rsidR="00DA71C6">
        <w:rPr>
          <w:sz w:val="24"/>
          <w:szCs w:val="24"/>
          <w:lang w:val="en-US"/>
        </w:rPr>
        <w:t>pt</w:t>
      </w:r>
      <w:proofErr w:type="spellEnd"/>
      <w:r w:rsidR="00DA71C6">
        <w:rPr>
          <w:sz w:val="24"/>
          <w:szCs w:val="24"/>
          <w:lang w:val="en-US"/>
        </w:rPr>
        <w:t xml:space="preserve">, </w:t>
      </w:r>
      <w:r w:rsidR="0077197B" w:rsidRPr="008824F9">
        <w:rPr>
          <w:sz w:val="24"/>
          <w:szCs w:val="24"/>
          <w:lang w:val="en-US"/>
        </w:rPr>
        <w:t xml:space="preserve">after 9pt). </w:t>
      </w:r>
    </w:p>
    <w:p w:rsidR="00856B5B" w:rsidRPr="008824F9" w:rsidRDefault="00856B5B" w:rsidP="005F270C">
      <w:pPr>
        <w:pStyle w:val="Balk2"/>
      </w:pPr>
      <w:r w:rsidRPr="008824F9">
        <w:t>Subheading 1</w:t>
      </w:r>
      <w:r w:rsidR="00427345" w:rsidRPr="008824F9">
        <w:t>(</w:t>
      </w:r>
      <w:r w:rsidR="0077197B" w:rsidRPr="008824F9">
        <w:t xml:space="preserve">Single Spaced, </w:t>
      </w:r>
      <w:r w:rsidR="00427345" w:rsidRPr="008824F9">
        <w:t xml:space="preserve">Italic, </w:t>
      </w:r>
      <w:proofErr w:type="gramStart"/>
      <w:r w:rsidR="0077197B" w:rsidRPr="008824F9">
        <w:t>After</w:t>
      </w:r>
      <w:proofErr w:type="gramEnd"/>
      <w:r w:rsidR="0077197B" w:rsidRPr="008824F9">
        <w:t xml:space="preserve"> 6pt, Left Aligned</w:t>
      </w:r>
      <w:r w:rsidR="00CE5293" w:rsidRPr="008824F9">
        <w:t>, Times New Roman 1</w:t>
      </w:r>
      <w:r w:rsidR="008824F9">
        <w:t>2</w:t>
      </w:r>
      <w:r w:rsidR="00CE5293" w:rsidRPr="008824F9">
        <w:t>pt</w:t>
      </w:r>
      <w:r w:rsidR="0077197B" w:rsidRPr="008824F9">
        <w:t>)</w:t>
      </w:r>
    </w:p>
    <w:p w:rsidR="00151A35" w:rsidRDefault="00411DA6" w:rsidP="00411DA6">
      <w:pPr>
        <w:autoSpaceDE w:val="0"/>
        <w:autoSpaceDN w:val="0"/>
        <w:adjustRightInd w:val="0"/>
        <w:spacing w:after="180"/>
        <w:rPr>
          <w:sz w:val="24"/>
          <w:szCs w:val="24"/>
          <w:lang w:val="en-US"/>
        </w:rPr>
      </w:pPr>
      <w:r w:rsidRPr="008824F9">
        <w:rPr>
          <w:sz w:val="24"/>
          <w:szCs w:val="24"/>
          <w:lang w:val="en-US"/>
        </w:rPr>
        <w:t xml:space="preserve">Write your text here (single spacing, justified, after 9pt). Use APA </w:t>
      </w:r>
      <w:r w:rsidR="00653CE8">
        <w:rPr>
          <w:sz w:val="24"/>
          <w:szCs w:val="24"/>
          <w:lang w:val="en-US"/>
        </w:rPr>
        <w:t>S</w:t>
      </w:r>
      <w:r w:rsidRPr="008824F9">
        <w:rPr>
          <w:sz w:val="24"/>
          <w:szCs w:val="24"/>
          <w:lang w:val="en-US"/>
        </w:rPr>
        <w:t>tyle referencing and apply the same page layout properties of this template</w:t>
      </w:r>
      <w:r w:rsidR="00151A35">
        <w:rPr>
          <w:sz w:val="24"/>
          <w:szCs w:val="24"/>
          <w:lang w:val="en-US"/>
        </w:rPr>
        <w:t>.</w:t>
      </w:r>
    </w:p>
    <w:p w:rsidR="00151A35" w:rsidRDefault="00151A35" w:rsidP="00411DA6">
      <w:pPr>
        <w:autoSpaceDE w:val="0"/>
        <w:autoSpaceDN w:val="0"/>
        <w:adjustRightInd w:val="0"/>
        <w:spacing w:after="180"/>
        <w:rPr>
          <w:sz w:val="24"/>
          <w:szCs w:val="24"/>
          <w:lang w:val="en-US"/>
        </w:rPr>
      </w:pPr>
    </w:p>
    <w:p w:rsidR="005F270C" w:rsidRDefault="00151A35" w:rsidP="00411DA6">
      <w:pPr>
        <w:autoSpaceDE w:val="0"/>
        <w:autoSpaceDN w:val="0"/>
        <w:adjustRightInd w:val="0"/>
        <w:spacing w:after="180"/>
        <w:rPr>
          <w:sz w:val="24"/>
          <w:szCs w:val="24"/>
          <w:lang w:val="en-US"/>
        </w:rPr>
      </w:pPr>
      <w:proofErr w:type="spellStart"/>
      <w:r w:rsidRPr="00653CE8">
        <w:rPr>
          <w:b/>
          <w:sz w:val="24"/>
          <w:szCs w:val="24"/>
          <w:lang w:val="en-US"/>
        </w:rPr>
        <w:t>In-text</w:t>
      </w:r>
      <w:proofErr w:type="spellEnd"/>
      <w:r w:rsidRPr="00653CE8">
        <w:rPr>
          <w:b/>
          <w:sz w:val="24"/>
          <w:szCs w:val="24"/>
          <w:lang w:val="en-US"/>
        </w:rPr>
        <w:t>, or </w:t>
      </w:r>
      <w:hyperlink r:id="rId13" w:tgtFrame="_blank" w:history="1">
        <w:r w:rsidRPr="00653CE8">
          <w:rPr>
            <w:b/>
            <w:sz w:val="24"/>
            <w:szCs w:val="24"/>
            <w:lang w:val="en-US"/>
          </w:rPr>
          <w:t>parenthetical citations</w:t>
        </w:r>
      </w:hyperlink>
      <w:r w:rsidRPr="00653CE8">
        <w:rPr>
          <w:b/>
          <w:sz w:val="24"/>
          <w:szCs w:val="24"/>
          <w:lang w:val="en-US"/>
        </w:rPr>
        <w:t xml:space="preserve">, </w:t>
      </w:r>
      <w:r w:rsidR="005F270C" w:rsidRPr="00653CE8">
        <w:rPr>
          <w:b/>
          <w:sz w:val="24"/>
          <w:szCs w:val="24"/>
          <w:lang w:val="en-US"/>
        </w:rPr>
        <w:t xml:space="preserve">should be </w:t>
      </w:r>
      <w:r w:rsidRPr="00653CE8">
        <w:rPr>
          <w:b/>
          <w:sz w:val="24"/>
          <w:szCs w:val="24"/>
          <w:lang w:val="en-US"/>
        </w:rPr>
        <w:t xml:space="preserve">included in </w:t>
      </w:r>
      <w:r w:rsidR="005F270C" w:rsidRPr="00653CE8">
        <w:rPr>
          <w:b/>
          <w:sz w:val="24"/>
          <w:szCs w:val="24"/>
          <w:lang w:val="en-US"/>
        </w:rPr>
        <w:t xml:space="preserve">the paper in APA </w:t>
      </w:r>
      <w:r w:rsidR="00653CE8" w:rsidRPr="00653CE8">
        <w:rPr>
          <w:b/>
          <w:sz w:val="24"/>
          <w:szCs w:val="24"/>
          <w:lang w:val="en-US"/>
        </w:rPr>
        <w:t>S</w:t>
      </w:r>
      <w:r w:rsidR="005F270C" w:rsidRPr="00653CE8">
        <w:rPr>
          <w:b/>
          <w:sz w:val="24"/>
          <w:szCs w:val="24"/>
          <w:lang w:val="en-US"/>
        </w:rPr>
        <w:t>tyle as in the examples;</w:t>
      </w:r>
    </w:p>
    <w:p w:rsidR="005F270C" w:rsidRPr="005F270C" w:rsidRDefault="005F270C" w:rsidP="00411DA6">
      <w:pPr>
        <w:autoSpaceDE w:val="0"/>
        <w:autoSpaceDN w:val="0"/>
        <w:adjustRightInd w:val="0"/>
        <w:spacing w:after="180"/>
        <w:rPr>
          <w:sz w:val="24"/>
          <w:szCs w:val="24"/>
          <w:lang w:val="en-US"/>
        </w:rPr>
      </w:pPr>
      <w:proofErr w:type="spellStart"/>
      <w:r w:rsidRPr="005F270C">
        <w:rPr>
          <w:sz w:val="24"/>
          <w:szCs w:val="24"/>
          <w:lang w:val="en-US"/>
        </w:rPr>
        <w:t>Student</w:t>
      </w:r>
      <w:proofErr w:type="spellEnd"/>
      <w:r w:rsidRPr="005F270C">
        <w:rPr>
          <w:sz w:val="24"/>
          <w:szCs w:val="24"/>
          <w:lang w:val="en-US"/>
        </w:rPr>
        <w:t xml:space="preserve"> </w:t>
      </w:r>
      <w:proofErr w:type="spellStart"/>
      <w:r w:rsidRPr="005F270C">
        <w:rPr>
          <w:sz w:val="24"/>
          <w:szCs w:val="24"/>
          <w:lang w:val="en-US"/>
        </w:rPr>
        <w:t>teachers</w:t>
      </w:r>
      <w:proofErr w:type="spellEnd"/>
      <w:r w:rsidRPr="005F270C">
        <w:rPr>
          <w:sz w:val="24"/>
          <w:szCs w:val="24"/>
          <w:lang w:val="en-US"/>
        </w:rPr>
        <w:t xml:space="preserve"> </w:t>
      </w:r>
      <w:proofErr w:type="spellStart"/>
      <w:r w:rsidRPr="005F270C">
        <w:rPr>
          <w:sz w:val="24"/>
          <w:szCs w:val="24"/>
          <w:lang w:val="en-US"/>
        </w:rPr>
        <w:t>who</w:t>
      </w:r>
      <w:proofErr w:type="spellEnd"/>
      <w:r w:rsidRPr="005F270C">
        <w:rPr>
          <w:sz w:val="24"/>
          <w:szCs w:val="24"/>
          <w:lang w:val="en-US"/>
        </w:rPr>
        <w:t xml:space="preserve"> </w:t>
      </w:r>
      <w:proofErr w:type="spellStart"/>
      <w:r w:rsidRPr="005F270C">
        <w:rPr>
          <w:sz w:val="24"/>
          <w:szCs w:val="24"/>
          <w:lang w:val="en-US"/>
        </w:rPr>
        <w:t>use</w:t>
      </w:r>
      <w:proofErr w:type="spellEnd"/>
      <w:r w:rsidRPr="005F270C">
        <w:rPr>
          <w:sz w:val="24"/>
          <w:szCs w:val="24"/>
          <w:lang w:val="en-US"/>
        </w:rPr>
        <w:t xml:space="preserve"> </w:t>
      </w:r>
      <w:proofErr w:type="spellStart"/>
      <w:r w:rsidRPr="005F270C">
        <w:rPr>
          <w:sz w:val="24"/>
          <w:szCs w:val="24"/>
          <w:lang w:val="en-US"/>
        </w:rPr>
        <w:t>technology</w:t>
      </w:r>
      <w:proofErr w:type="spellEnd"/>
      <w:r w:rsidRPr="005F270C">
        <w:rPr>
          <w:sz w:val="24"/>
          <w:szCs w:val="24"/>
          <w:lang w:val="en-US"/>
        </w:rPr>
        <w:t xml:space="preserve"> in </w:t>
      </w:r>
      <w:proofErr w:type="spellStart"/>
      <w:r w:rsidRPr="005F270C">
        <w:rPr>
          <w:sz w:val="24"/>
          <w:szCs w:val="24"/>
          <w:lang w:val="en-US"/>
        </w:rPr>
        <w:t>their</w:t>
      </w:r>
      <w:proofErr w:type="spellEnd"/>
      <w:r w:rsidRPr="005F270C">
        <w:rPr>
          <w:sz w:val="24"/>
          <w:szCs w:val="24"/>
          <w:lang w:val="en-US"/>
        </w:rPr>
        <w:t xml:space="preserve"> </w:t>
      </w:r>
      <w:proofErr w:type="spellStart"/>
      <w:r w:rsidRPr="005F270C">
        <w:rPr>
          <w:sz w:val="24"/>
          <w:szCs w:val="24"/>
          <w:lang w:val="en-US"/>
        </w:rPr>
        <w:t>lessons</w:t>
      </w:r>
      <w:proofErr w:type="spellEnd"/>
      <w:r w:rsidRPr="005F270C">
        <w:rPr>
          <w:sz w:val="24"/>
          <w:szCs w:val="24"/>
          <w:lang w:val="en-US"/>
        </w:rPr>
        <w:t xml:space="preserve"> </w:t>
      </w:r>
      <w:proofErr w:type="spellStart"/>
      <w:r w:rsidRPr="005F270C">
        <w:rPr>
          <w:sz w:val="24"/>
          <w:szCs w:val="24"/>
          <w:lang w:val="en-US"/>
        </w:rPr>
        <w:t>tend</w:t>
      </w:r>
      <w:proofErr w:type="spellEnd"/>
      <w:r w:rsidRPr="005F270C">
        <w:rPr>
          <w:sz w:val="24"/>
          <w:szCs w:val="24"/>
          <w:lang w:val="en-US"/>
        </w:rPr>
        <w:t xml:space="preserve"> </w:t>
      </w:r>
      <w:proofErr w:type="spellStart"/>
      <w:r w:rsidRPr="005F270C">
        <w:rPr>
          <w:sz w:val="24"/>
          <w:szCs w:val="24"/>
          <w:lang w:val="en-US"/>
        </w:rPr>
        <w:t>to</w:t>
      </w:r>
      <w:proofErr w:type="spellEnd"/>
      <w:r w:rsidRPr="005F270C">
        <w:rPr>
          <w:sz w:val="24"/>
          <w:szCs w:val="24"/>
          <w:lang w:val="en-US"/>
        </w:rPr>
        <w:t xml:space="preserve"> </w:t>
      </w:r>
      <w:proofErr w:type="spellStart"/>
      <w:r w:rsidRPr="005F270C">
        <w:rPr>
          <w:sz w:val="24"/>
          <w:szCs w:val="24"/>
          <w:lang w:val="en-US"/>
        </w:rPr>
        <w:t>continue</w:t>
      </w:r>
      <w:proofErr w:type="spellEnd"/>
      <w:r w:rsidRPr="005F270C">
        <w:rPr>
          <w:sz w:val="24"/>
          <w:szCs w:val="24"/>
          <w:lang w:val="en-US"/>
        </w:rPr>
        <w:t xml:space="preserve"> </w:t>
      </w:r>
      <w:proofErr w:type="spellStart"/>
      <w:r w:rsidRPr="005F270C">
        <w:rPr>
          <w:sz w:val="24"/>
          <w:szCs w:val="24"/>
          <w:lang w:val="en-US"/>
        </w:rPr>
        <w:t>using</w:t>
      </w:r>
      <w:proofErr w:type="spellEnd"/>
      <w:r w:rsidRPr="005F270C">
        <w:rPr>
          <w:sz w:val="24"/>
          <w:szCs w:val="24"/>
          <w:lang w:val="en-US"/>
        </w:rPr>
        <w:t xml:space="preserve"> </w:t>
      </w:r>
      <w:proofErr w:type="spellStart"/>
      <w:r w:rsidRPr="005F270C">
        <w:rPr>
          <w:sz w:val="24"/>
          <w:szCs w:val="24"/>
          <w:lang w:val="en-US"/>
        </w:rPr>
        <w:t>technology</w:t>
      </w:r>
      <w:proofErr w:type="spellEnd"/>
      <w:r w:rsidRPr="005F270C">
        <w:rPr>
          <w:sz w:val="24"/>
          <w:szCs w:val="24"/>
          <w:lang w:val="en-US"/>
        </w:rPr>
        <w:t xml:space="preserve"> </w:t>
      </w:r>
      <w:proofErr w:type="spellStart"/>
      <w:r w:rsidRPr="005F270C">
        <w:rPr>
          <w:sz w:val="24"/>
          <w:szCs w:val="24"/>
          <w:lang w:val="en-US"/>
        </w:rPr>
        <w:t>tools</w:t>
      </w:r>
      <w:proofErr w:type="spellEnd"/>
      <w:r w:rsidRPr="005F270C">
        <w:rPr>
          <w:sz w:val="24"/>
          <w:szCs w:val="24"/>
          <w:lang w:val="en-US"/>
        </w:rPr>
        <w:t xml:space="preserve"> </w:t>
      </w:r>
      <w:proofErr w:type="spellStart"/>
      <w:r w:rsidRPr="005F270C">
        <w:rPr>
          <w:sz w:val="24"/>
          <w:szCs w:val="24"/>
          <w:lang w:val="en-US"/>
        </w:rPr>
        <w:t>throughout</w:t>
      </w:r>
      <w:proofErr w:type="spellEnd"/>
      <w:r w:rsidRPr="005F270C">
        <w:rPr>
          <w:sz w:val="24"/>
          <w:szCs w:val="24"/>
          <w:lang w:val="en-US"/>
        </w:rPr>
        <w:t xml:space="preserve"> </w:t>
      </w:r>
      <w:proofErr w:type="spellStart"/>
      <w:r w:rsidRPr="005F270C">
        <w:rPr>
          <w:sz w:val="24"/>
          <w:szCs w:val="24"/>
          <w:lang w:val="en-US"/>
        </w:rPr>
        <w:t>their</w:t>
      </w:r>
      <w:proofErr w:type="spellEnd"/>
      <w:r w:rsidRPr="005F270C">
        <w:rPr>
          <w:sz w:val="24"/>
          <w:szCs w:val="24"/>
          <w:lang w:val="en-US"/>
        </w:rPr>
        <w:t xml:space="preserve"> </w:t>
      </w:r>
      <w:proofErr w:type="spellStart"/>
      <w:r w:rsidRPr="005F270C">
        <w:rPr>
          <w:sz w:val="24"/>
          <w:szCs w:val="24"/>
          <w:lang w:val="en-US"/>
        </w:rPr>
        <w:t>teaching</w:t>
      </w:r>
      <w:proofErr w:type="spellEnd"/>
      <w:r w:rsidRPr="005F270C">
        <w:rPr>
          <w:sz w:val="24"/>
          <w:szCs w:val="24"/>
          <w:lang w:val="en-US"/>
        </w:rPr>
        <w:t xml:space="preserve"> </w:t>
      </w:r>
      <w:proofErr w:type="spellStart"/>
      <w:r w:rsidRPr="005F270C">
        <w:rPr>
          <w:sz w:val="24"/>
          <w:szCs w:val="24"/>
          <w:lang w:val="en-US"/>
        </w:rPr>
        <w:t>careers</w:t>
      </w:r>
      <w:proofErr w:type="spellEnd"/>
      <w:r w:rsidRPr="005F270C">
        <w:rPr>
          <w:sz w:val="24"/>
          <w:szCs w:val="24"/>
          <w:lang w:val="en-US"/>
        </w:rPr>
        <w:t xml:space="preserve"> (Kent &amp; </w:t>
      </w:r>
      <w:proofErr w:type="spellStart"/>
      <w:r w:rsidRPr="005F270C">
        <w:rPr>
          <w:sz w:val="24"/>
          <w:szCs w:val="24"/>
          <w:lang w:val="en-US"/>
        </w:rPr>
        <w:t>Giles</w:t>
      </w:r>
      <w:proofErr w:type="spellEnd"/>
      <w:r w:rsidRPr="005F270C">
        <w:rPr>
          <w:sz w:val="24"/>
          <w:szCs w:val="24"/>
          <w:lang w:val="en-US"/>
        </w:rPr>
        <w:t>, 2017).</w:t>
      </w:r>
    </w:p>
    <w:p w:rsidR="005F270C" w:rsidRDefault="005F270C" w:rsidP="00411DA6">
      <w:pPr>
        <w:autoSpaceDE w:val="0"/>
        <w:autoSpaceDN w:val="0"/>
        <w:adjustRightInd w:val="0"/>
        <w:spacing w:after="180"/>
        <w:rPr>
          <w:sz w:val="24"/>
          <w:szCs w:val="24"/>
          <w:lang w:val="en-US"/>
        </w:rPr>
      </w:pPr>
    </w:p>
    <w:p w:rsidR="005F270C" w:rsidRDefault="005F270C" w:rsidP="00411DA6">
      <w:pPr>
        <w:autoSpaceDE w:val="0"/>
        <w:autoSpaceDN w:val="0"/>
        <w:adjustRightInd w:val="0"/>
        <w:spacing w:after="180"/>
        <w:rPr>
          <w:sz w:val="24"/>
          <w:szCs w:val="24"/>
          <w:lang w:val="en-US"/>
        </w:rPr>
      </w:pPr>
      <w:proofErr w:type="spellStart"/>
      <w:r w:rsidRPr="005F270C">
        <w:rPr>
          <w:sz w:val="24"/>
          <w:szCs w:val="24"/>
          <w:lang w:val="en-US"/>
        </w:rPr>
        <w:t>According</w:t>
      </w:r>
      <w:proofErr w:type="spellEnd"/>
      <w:r w:rsidRPr="005F270C">
        <w:rPr>
          <w:sz w:val="24"/>
          <w:szCs w:val="24"/>
          <w:lang w:val="en-US"/>
        </w:rPr>
        <w:t xml:space="preserve"> </w:t>
      </w:r>
      <w:proofErr w:type="spellStart"/>
      <w:r w:rsidRPr="005F270C">
        <w:rPr>
          <w:sz w:val="24"/>
          <w:szCs w:val="24"/>
          <w:lang w:val="en-US"/>
        </w:rPr>
        <w:t>to</w:t>
      </w:r>
      <w:proofErr w:type="spellEnd"/>
      <w:r w:rsidRPr="005F270C">
        <w:rPr>
          <w:sz w:val="24"/>
          <w:szCs w:val="24"/>
          <w:lang w:val="en-US"/>
        </w:rPr>
        <w:t xml:space="preserve"> a </w:t>
      </w:r>
      <w:proofErr w:type="spellStart"/>
      <w:r w:rsidRPr="005F270C">
        <w:rPr>
          <w:sz w:val="24"/>
          <w:szCs w:val="24"/>
          <w:lang w:val="en-US"/>
        </w:rPr>
        <w:t>study</w:t>
      </w:r>
      <w:proofErr w:type="spellEnd"/>
      <w:r w:rsidRPr="005F270C">
        <w:rPr>
          <w:sz w:val="24"/>
          <w:szCs w:val="24"/>
          <w:lang w:val="en-US"/>
        </w:rPr>
        <w:t xml:space="preserve"> done </w:t>
      </w:r>
      <w:proofErr w:type="spellStart"/>
      <w:r w:rsidRPr="005F270C">
        <w:rPr>
          <w:sz w:val="24"/>
          <w:szCs w:val="24"/>
          <w:lang w:val="en-US"/>
        </w:rPr>
        <w:t>by</w:t>
      </w:r>
      <w:proofErr w:type="spellEnd"/>
      <w:r w:rsidRPr="005F270C">
        <w:rPr>
          <w:sz w:val="24"/>
          <w:szCs w:val="24"/>
          <w:lang w:val="en-US"/>
        </w:rPr>
        <w:t xml:space="preserve"> Kent </w:t>
      </w:r>
      <w:proofErr w:type="spellStart"/>
      <w:r w:rsidRPr="005F270C">
        <w:rPr>
          <w:sz w:val="24"/>
          <w:szCs w:val="24"/>
          <w:lang w:val="en-US"/>
        </w:rPr>
        <w:t>and</w:t>
      </w:r>
      <w:proofErr w:type="spellEnd"/>
      <w:r w:rsidRPr="005F270C">
        <w:rPr>
          <w:sz w:val="24"/>
          <w:szCs w:val="24"/>
          <w:lang w:val="en-US"/>
        </w:rPr>
        <w:t xml:space="preserve"> </w:t>
      </w:r>
      <w:proofErr w:type="spellStart"/>
      <w:r w:rsidRPr="005F270C">
        <w:rPr>
          <w:sz w:val="24"/>
          <w:szCs w:val="24"/>
          <w:lang w:val="en-US"/>
        </w:rPr>
        <w:t>Giles</w:t>
      </w:r>
      <w:proofErr w:type="spellEnd"/>
      <w:r w:rsidRPr="005F270C">
        <w:rPr>
          <w:sz w:val="24"/>
          <w:szCs w:val="24"/>
          <w:lang w:val="en-US"/>
        </w:rPr>
        <w:t xml:space="preserve"> (2017), </w:t>
      </w:r>
      <w:proofErr w:type="spellStart"/>
      <w:r w:rsidRPr="005F270C">
        <w:rPr>
          <w:sz w:val="24"/>
          <w:szCs w:val="24"/>
          <w:lang w:val="en-US"/>
        </w:rPr>
        <w:t>student</w:t>
      </w:r>
      <w:proofErr w:type="spellEnd"/>
      <w:r w:rsidRPr="005F270C">
        <w:rPr>
          <w:sz w:val="24"/>
          <w:szCs w:val="24"/>
          <w:lang w:val="en-US"/>
        </w:rPr>
        <w:t xml:space="preserve"> </w:t>
      </w:r>
      <w:proofErr w:type="spellStart"/>
      <w:r w:rsidRPr="005F270C">
        <w:rPr>
          <w:sz w:val="24"/>
          <w:szCs w:val="24"/>
          <w:lang w:val="en-US"/>
        </w:rPr>
        <w:t>teachers</w:t>
      </w:r>
      <w:proofErr w:type="spellEnd"/>
      <w:r w:rsidRPr="005F270C">
        <w:rPr>
          <w:sz w:val="24"/>
          <w:szCs w:val="24"/>
          <w:lang w:val="en-US"/>
        </w:rPr>
        <w:t xml:space="preserve"> </w:t>
      </w:r>
      <w:proofErr w:type="spellStart"/>
      <w:r w:rsidRPr="005F270C">
        <w:rPr>
          <w:sz w:val="24"/>
          <w:szCs w:val="24"/>
          <w:lang w:val="en-US"/>
        </w:rPr>
        <w:t>who</w:t>
      </w:r>
      <w:proofErr w:type="spellEnd"/>
      <w:r w:rsidRPr="005F270C">
        <w:rPr>
          <w:sz w:val="24"/>
          <w:szCs w:val="24"/>
          <w:lang w:val="en-US"/>
        </w:rPr>
        <w:t xml:space="preserve"> </w:t>
      </w:r>
      <w:proofErr w:type="spellStart"/>
      <w:r w:rsidRPr="005F270C">
        <w:rPr>
          <w:sz w:val="24"/>
          <w:szCs w:val="24"/>
          <w:lang w:val="en-US"/>
        </w:rPr>
        <w:t>use</w:t>
      </w:r>
      <w:proofErr w:type="spellEnd"/>
      <w:r w:rsidRPr="005F270C">
        <w:rPr>
          <w:sz w:val="24"/>
          <w:szCs w:val="24"/>
          <w:lang w:val="en-US"/>
        </w:rPr>
        <w:t xml:space="preserve"> </w:t>
      </w:r>
      <w:proofErr w:type="spellStart"/>
      <w:r w:rsidRPr="005F270C">
        <w:rPr>
          <w:sz w:val="24"/>
          <w:szCs w:val="24"/>
          <w:lang w:val="en-US"/>
        </w:rPr>
        <w:t>technology</w:t>
      </w:r>
      <w:proofErr w:type="spellEnd"/>
      <w:r w:rsidRPr="005F270C">
        <w:rPr>
          <w:sz w:val="24"/>
          <w:szCs w:val="24"/>
          <w:lang w:val="en-US"/>
        </w:rPr>
        <w:t xml:space="preserve"> in </w:t>
      </w:r>
      <w:proofErr w:type="spellStart"/>
      <w:r w:rsidRPr="005F270C">
        <w:rPr>
          <w:sz w:val="24"/>
          <w:szCs w:val="24"/>
          <w:lang w:val="en-US"/>
        </w:rPr>
        <w:t>their</w:t>
      </w:r>
      <w:proofErr w:type="spellEnd"/>
      <w:r w:rsidRPr="005F270C">
        <w:rPr>
          <w:sz w:val="24"/>
          <w:szCs w:val="24"/>
          <w:lang w:val="en-US"/>
        </w:rPr>
        <w:t xml:space="preserve"> </w:t>
      </w:r>
      <w:proofErr w:type="spellStart"/>
      <w:r w:rsidRPr="005F270C">
        <w:rPr>
          <w:sz w:val="24"/>
          <w:szCs w:val="24"/>
          <w:lang w:val="en-US"/>
        </w:rPr>
        <w:t>lessons</w:t>
      </w:r>
      <w:proofErr w:type="spellEnd"/>
      <w:r w:rsidRPr="005F270C">
        <w:rPr>
          <w:sz w:val="24"/>
          <w:szCs w:val="24"/>
          <w:lang w:val="en-US"/>
        </w:rPr>
        <w:t xml:space="preserve"> </w:t>
      </w:r>
      <w:proofErr w:type="spellStart"/>
      <w:r w:rsidRPr="005F270C">
        <w:rPr>
          <w:sz w:val="24"/>
          <w:szCs w:val="24"/>
          <w:lang w:val="en-US"/>
        </w:rPr>
        <w:t>tend</w:t>
      </w:r>
      <w:proofErr w:type="spellEnd"/>
      <w:r w:rsidRPr="005F270C">
        <w:rPr>
          <w:sz w:val="24"/>
          <w:szCs w:val="24"/>
          <w:lang w:val="en-US"/>
        </w:rPr>
        <w:t xml:space="preserve"> </w:t>
      </w:r>
      <w:proofErr w:type="spellStart"/>
      <w:r w:rsidRPr="005F270C">
        <w:rPr>
          <w:sz w:val="24"/>
          <w:szCs w:val="24"/>
          <w:lang w:val="en-US"/>
        </w:rPr>
        <w:t>to</w:t>
      </w:r>
      <w:proofErr w:type="spellEnd"/>
      <w:r w:rsidRPr="005F270C">
        <w:rPr>
          <w:sz w:val="24"/>
          <w:szCs w:val="24"/>
          <w:lang w:val="en-US"/>
        </w:rPr>
        <w:t xml:space="preserve"> </w:t>
      </w:r>
      <w:proofErr w:type="spellStart"/>
      <w:r w:rsidRPr="005F270C">
        <w:rPr>
          <w:sz w:val="24"/>
          <w:szCs w:val="24"/>
          <w:lang w:val="en-US"/>
        </w:rPr>
        <w:t>continue</w:t>
      </w:r>
      <w:proofErr w:type="spellEnd"/>
      <w:r w:rsidRPr="005F270C">
        <w:rPr>
          <w:sz w:val="24"/>
          <w:szCs w:val="24"/>
          <w:lang w:val="en-US"/>
        </w:rPr>
        <w:t xml:space="preserve"> </w:t>
      </w:r>
      <w:proofErr w:type="spellStart"/>
      <w:r w:rsidRPr="005F270C">
        <w:rPr>
          <w:sz w:val="24"/>
          <w:szCs w:val="24"/>
          <w:lang w:val="en-US"/>
        </w:rPr>
        <w:t>using</w:t>
      </w:r>
      <w:proofErr w:type="spellEnd"/>
      <w:r w:rsidRPr="005F270C">
        <w:rPr>
          <w:sz w:val="24"/>
          <w:szCs w:val="24"/>
          <w:lang w:val="en-US"/>
        </w:rPr>
        <w:t xml:space="preserve"> </w:t>
      </w:r>
      <w:proofErr w:type="spellStart"/>
      <w:r w:rsidRPr="005F270C">
        <w:rPr>
          <w:sz w:val="24"/>
          <w:szCs w:val="24"/>
          <w:lang w:val="en-US"/>
        </w:rPr>
        <w:t>technology</w:t>
      </w:r>
      <w:proofErr w:type="spellEnd"/>
      <w:r w:rsidRPr="005F270C">
        <w:rPr>
          <w:sz w:val="24"/>
          <w:szCs w:val="24"/>
          <w:lang w:val="en-US"/>
        </w:rPr>
        <w:t xml:space="preserve"> </w:t>
      </w:r>
      <w:proofErr w:type="spellStart"/>
      <w:r w:rsidRPr="005F270C">
        <w:rPr>
          <w:sz w:val="24"/>
          <w:szCs w:val="24"/>
          <w:lang w:val="en-US"/>
        </w:rPr>
        <w:t>tools</w:t>
      </w:r>
      <w:proofErr w:type="spellEnd"/>
      <w:r w:rsidRPr="005F270C">
        <w:rPr>
          <w:sz w:val="24"/>
          <w:szCs w:val="24"/>
          <w:lang w:val="en-US"/>
        </w:rPr>
        <w:t xml:space="preserve"> </w:t>
      </w:r>
      <w:proofErr w:type="spellStart"/>
      <w:r w:rsidRPr="005F270C">
        <w:rPr>
          <w:sz w:val="24"/>
          <w:szCs w:val="24"/>
          <w:lang w:val="en-US"/>
        </w:rPr>
        <w:t>throughout</w:t>
      </w:r>
      <w:proofErr w:type="spellEnd"/>
      <w:r w:rsidRPr="005F270C">
        <w:rPr>
          <w:sz w:val="24"/>
          <w:szCs w:val="24"/>
          <w:lang w:val="en-US"/>
        </w:rPr>
        <w:t xml:space="preserve"> </w:t>
      </w:r>
      <w:proofErr w:type="spellStart"/>
      <w:r w:rsidRPr="005F270C">
        <w:rPr>
          <w:sz w:val="24"/>
          <w:szCs w:val="24"/>
          <w:lang w:val="en-US"/>
        </w:rPr>
        <w:t>their</w:t>
      </w:r>
      <w:proofErr w:type="spellEnd"/>
      <w:r w:rsidRPr="005F270C">
        <w:rPr>
          <w:sz w:val="24"/>
          <w:szCs w:val="24"/>
          <w:lang w:val="en-US"/>
        </w:rPr>
        <w:t xml:space="preserve"> </w:t>
      </w:r>
      <w:proofErr w:type="spellStart"/>
      <w:r w:rsidRPr="005F270C">
        <w:rPr>
          <w:sz w:val="24"/>
          <w:szCs w:val="24"/>
          <w:lang w:val="en-US"/>
        </w:rPr>
        <w:t>teaching</w:t>
      </w:r>
      <w:proofErr w:type="spellEnd"/>
      <w:r w:rsidRPr="005F270C">
        <w:rPr>
          <w:sz w:val="24"/>
          <w:szCs w:val="24"/>
          <w:lang w:val="en-US"/>
        </w:rPr>
        <w:t xml:space="preserve"> </w:t>
      </w:r>
      <w:proofErr w:type="spellStart"/>
      <w:r w:rsidRPr="005F270C">
        <w:rPr>
          <w:sz w:val="24"/>
          <w:szCs w:val="24"/>
          <w:lang w:val="en-US"/>
        </w:rPr>
        <w:t>careers</w:t>
      </w:r>
      <w:proofErr w:type="spellEnd"/>
      <w:r w:rsidRPr="005F270C">
        <w:rPr>
          <w:sz w:val="24"/>
          <w:szCs w:val="24"/>
          <w:lang w:val="en-US"/>
        </w:rPr>
        <w:t>.</w:t>
      </w:r>
    </w:p>
    <w:p w:rsidR="005F270C" w:rsidRDefault="005F270C" w:rsidP="00411DA6">
      <w:pPr>
        <w:autoSpaceDE w:val="0"/>
        <w:autoSpaceDN w:val="0"/>
        <w:adjustRightInd w:val="0"/>
        <w:spacing w:after="180"/>
        <w:rPr>
          <w:sz w:val="24"/>
          <w:szCs w:val="24"/>
          <w:lang w:val="en-US"/>
        </w:rPr>
      </w:pPr>
    </w:p>
    <w:p w:rsidR="00151A35" w:rsidRPr="00151A35" w:rsidRDefault="005F270C" w:rsidP="00411DA6">
      <w:pPr>
        <w:autoSpaceDE w:val="0"/>
        <w:autoSpaceDN w:val="0"/>
        <w:adjustRightInd w:val="0"/>
        <w:spacing w:after="180"/>
        <w:rPr>
          <w:sz w:val="24"/>
          <w:szCs w:val="24"/>
          <w:lang w:val="en-US"/>
        </w:rPr>
      </w:pPr>
      <w:r>
        <w:rPr>
          <w:sz w:val="24"/>
          <w:szCs w:val="24"/>
          <w:lang w:val="en-US"/>
        </w:rPr>
        <w:t xml:space="preserve"> </w:t>
      </w:r>
    </w:p>
    <w:p w:rsidR="00151A35" w:rsidRDefault="00151A35" w:rsidP="00411DA6">
      <w:pPr>
        <w:autoSpaceDE w:val="0"/>
        <w:autoSpaceDN w:val="0"/>
        <w:adjustRightInd w:val="0"/>
        <w:spacing w:after="180"/>
        <w:rPr>
          <w:sz w:val="24"/>
          <w:szCs w:val="24"/>
          <w:lang w:val="en-US"/>
        </w:rPr>
      </w:pPr>
    </w:p>
    <w:p w:rsidR="00411DA6" w:rsidRPr="008824F9" w:rsidRDefault="00411DA6" w:rsidP="00411DA6">
      <w:pPr>
        <w:autoSpaceDE w:val="0"/>
        <w:autoSpaceDN w:val="0"/>
        <w:adjustRightInd w:val="0"/>
        <w:spacing w:after="180"/>
        <w:rPr>
          <w:sz w:val="24"/>
          <w:szCs w:val="24"/>
          <w:lang w:val="en-US"/>
        </w:rPr>
      </w:pPr>
      <w:r w:rsidRPr="008824F9">
        <w:rPr>
          <w:sz w:val="24"/>
          <w:szCs w:val="24"/>
          <w:lang w:val="en-US"/>
        </w:rPr>
        <w:t xml:space="preserve"> </w:t>
      </w:r>
    </w:p>
    <w:p w:rsidR="00411DA6" w:rsidRPr="008824F9" w:rsidRDefault="00411DA6" w:rsidP="00411DA6">
      <w:pPr>
        <w:autoSpaceDE w:val="0"/>
        <w:autoSpaceDN w:val="0"/>
        <w:adjustRightInd w:val="0"/>
        <w:spacing w:after="180"/>
        <w:rPr>
          <w:sz w:val="24"/>
          <w:szCs w:val="24"/>
          <w:lang w:val="en-US"/>
        </w:rPr>
      </w:pPr>
      <w:r w:rsidRPr="008824F9">
        <w:rPr>
          <w:sz w:val="24"/>
          <w:szCs w:val="24"/>
          <w:lang w:val="en-US"/>
        </w:rPr>
        <w:t xml:space="preserve">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p>
    <w:p w:rsidR="00983B08" w:rsidRPr="008824F9" w:rsidRDefault="00983B08" w:rsidP="00983B08">
      <w:pPr>
        <w:autoSpaceDE w:val="0"/>
        <w:autoSpaceDN w:val="0"/>
        <w:adjustRightInd w:val="0"/>
        <w:spacing w:after="180"/>
        <w:rPr>
          <w:sz w:val="24"/>
          <w:szCs w:val="24"/>
          <w:lang w:val="en-US"/>
        </w:rPr>
      </w:pPr>
      <w:r w:rsidRPr="008824F9">
        <w:rPr>
          <w:sz w:val="24"/>
          <w:szCs w:val="24"/>
          <w:lang w:val="en-US"/>
        </w:rPr>
        <w:t xml:space="preserve">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p>
    <w:p w:rsidR="00983B08" w:rsidRPr="008824F9" w:rsidRDefault="00983B08" w:rsidP="00983B08">
      <w:pPr>
        <w:autoSpaceDE w:val="0"/>
        <w:autoSpaceDN w:val="0"/>
        <w:adjustRightInd w:val="0"/>
        <w:spacing w:after="180"/>
        <w:rPr>
          <w:sz w:val="24"/>
          <w:szCs w:val="24"/>
          <w:lang w:val="en-US"/>
        </w:rPr>
      </w:pPr>
      <w:r w:rsidRPr="008824F9">
        <w:rPr>
          <w:sz w:val="24"/>
          <w:szCs w:val="24"/>
          <w:lang w:val="en-US"/>
        </w:rPr>
        <w:t xml:space="preserve">Text, text, text,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r w:rsidRPr="008824F9">
        <w:rPr>
          <w:sz w:val="24"/>
          <w:szCs w:val="24"/>
          <w:lang w:val="en-US"/>
        </w:rPr>
        <w:t xml:space="preserve">, text </w:t>
      </w:r>
      <w:proofErr w:type="spellStart"/>
      <w:r w:rsidRPr="008824F9">
        <w:rPr>
          <w:sz w:val="24"/>
          <w:szCs w:val="24"/>
          <w:lang w:val="en-US"/>
        </w:rPr>
        <w:t>text</w:t>
      </w:r>
      <w:proofErr w:type="spellEnd"/>
      <w:r w:rsidRPr="008824F9">
        <w:rPr>
          <w:sz w:val="24"/>
          <w:szCs w:val="24"/>
          <w:lang w:val="en-US"/>
        </w:rPr>
        <w:t xml:space="preserve"> </w:t>
      </w:r>
      <w:proofErr w:type="spellStart"/>
      <w:r w:rsidRPr="008824F9">
        <w:rPr>
          <w:sz w:val="24"/>
          <w:szCs w:val="24"/>
          <w:lang w:val="en-US"/>
        </w:rPr>
        <w:t>text</w:t>
      </w:r>
      <w:proofErr w:type="spellEnd"/>
    </w:p>
    <w:p w:rsidR="009802D2" w:rsidRPr="008824F9" w:rsidRDefault="00983B08" w:rsidP="00653CE8">
      <w:pPr>
        <w:pStyle w:val="Balk1"/>
      </w:pPr>
      <w:r w:rsidRPr="008824F9">
        <w:t>Heading 4 (Single Spaced, Bold, Before and After 6pt, Left Aligned, Times New Roman 1</w:t>
      </w:r>
      <w:r w:rsidR="008824F9">
        <w:t>2</w:t>
      </w:r>
      <w:r w:rsidRPr="008824F9">
        <w:t>pt)</w:t>
      </w:r>
    </w:p>
    <w:p w:rsidR="00DA71C6" w:rsidRDefault="009802D2" w:rsidP="00B4562B">
      <w:pPr>
        <w:autoSpaceDE w:val="0"/>
        <w:autoSpaceDN w:val="0"/>
        <w:adjustRightInd w:val="0"/>
        <w:spacing w:after="180"/>
        <w:rPr>
          <w:sz w:val="24"/>
          <w:szCs w:val="24"/>
          <w:lang w:val="en-US"/>
        </w:rPr>
      </w:pPr>
      <w:r w:rsidRPr="008824F9">
        <w:rPr>
          <w:sz w:val="24"/>
          <w:szCs w:val="24"/>
          <w:lang w:val="en-US"/>
        </w:rPr>
        <w:t>Write your text here (single spacing, justified,</w:t>
      </w:r>
      <w:r w:rsidR="00DA71C6">
        <w:rPr>
          <w:sz w:val="24"/>
          <w:szCs w:val="24"/>
          <w:lang w:val="en-US"/>
        </w:rPr>
        <w:t xml:space="preserve"> Times New Roman 12 </w:t>
      </w:r>
      <w:proofErr w:type="spellStart"/>
      <w:r w:rsidR="00DA71C6">
        <w:rPr>
          <w:sz w:val="24"/>
          <w:szCs w:val="24"/>
          <w:lang w:val="en-US"/>
        </w:rPr>
        <w:t>pt</w:t>
      </w:r>
      <w:proofErr w:type="spellEnd"/>
      <w:r w:rsidRPr="008824F9">
        <w:rPr>
          <w:sz w:val="24"/>
          <w:szCs w:val="24"/>
          <w:lang w:val="en-US"/>
        </w:rPr>
        <w:t xml:space="preserve"> after 9pt). </w:t>
      </w:r>
    </w:p>
    <w:p w:rsidR="00752B5C" w:rsidRPr="008824F9" w:rsidRDefault="009802D2" w:rsidP="00B4562B">
      <w:pPr>
        <w:autoSpaceDE w:val="0"/>
        <w:autoSpaceDN w:val="0"/>
        <w:adjustRightInd w:val="0"/>
        <w:spacing w:after="180"/>
        <w:rPr>
          <w:sz w:val="24"/>
          <w:szCs w:val="24"/>
          <w:lang w:val="en-US"/>
        </w:rPr>
      </w:pPr>
      <w:r w:rsidRPr="008824F9">
        <w:rPr>
          <w:sz w:val="24"/>
          <w:szCs w:val="24"/>
          <w:lang w:val="en-US"/>
        </w:rPr>
        <w:t>Formulas should be listed by attaining successive numbers</w:t>
      </w:r>
      <w:r w:rsidR="00752B5C" w:rsidRPr="008824F9">
        <w:rPr>
          <w:sz w:val="24"/>
          <w:szCs w:val="24"/>
          <w:lang w:val="en-US"/>
        </w:rPr>
        <w:t xml:space="preserve"> and after the representation of formula, symbols should be explained. Example is as follows;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
      </w:tblGrid>
      <w:tr w:rsidR="00752B5C" w:rsidRPr="008824F9" w:rsidTr="00146F9D">
        <w:trPr>
          <w:trHeight w:hRule="exact" w:val="284"/>
        </w:trPr>
        <w:tc>
          <w:tcPr>
            <w:tcW w:w="4106" w:type="dxa"/>
          </w:tcPr>
          <w:p w:rsidR="00752B5C" w:rsidRPr="008824F9" w:rsidRDefault="00752B5C" w:rsidP="00146F9D">
            <w:pPr>
              <w:autoSpaceDE w:val="0"/>
              <w:autoSpaceDN w:val="0"/>
              <w:adjustRightInd w:val="0"/>
              <w:spacing w:after="180"/>
              <w:rPr>
                <w:sz w:val="24"/>
                <w:szCs w:val="24"/>
                <w:lang w:val="en-US"/>
              </w:rPr>
            </w:pPr>
            <w:r w:rsidRPr="008824F9">
              <w:rPr>
                <w:position w:val="-6"/>
                <w:sz w:val="24"/>
                <w:szCs w:val="24"/>
                <w:lang w:val="en-US"/>
              </w:rPr>
              <w:object w:dxaOrig="7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pt" o:ole="">
                  <v:imagedata r:id="rId14" o:title=""/>
                </v:shape>
                <o:OLEObject Type="Embed" ProgID="Equation.DSMT4" ShapeID="_x0000_i1025" DrawAspect="Content" ObjectID="_1610872944" r:id="rId15"/>
              </w:object>
            </w:r>
          </w:p>
        </w:tc>
        <w:tc>
          <w:tcPr>
            <w:tcW w:w="420" w:type="dxa"/>
            <w:vAlign w:val="bottom"/>
          </w:tcPr>
          <w:p w:rsidR="00752B5C" w:rsidRPr="008824F9" w:rsidRDefault="00752B5C" w:rsidP="00146F9D">
            <w:pPr>
              <w:autoSpaceDE w:val="0"/>
              <w:autoSpaceDN w:val="0"/>
              <w:adjustRightInd w:val="0"/>
              <w:spacing w:after="180"/>
              <w:rPr>
                <w:sz w:val="24"/>
                <w:szCs w:val="24"/>
                <w:lang w:val="en-US"/>
              </w:rPr>
            </w:pPr>
            <w:r w:rsidRPr="008824F9">
              <w:rPr>
                <w:sz w:val="24"/>
                <w:szCs w:val="24"/>
                <w:lang w:val="en-US"/>
              </w:rPr>
              <w:t>(1)</w:t>
            </w:r>
          </w:p>
        </w:tc>
      </w:tr>
      <w:tr w:rsidR="00752B5C" w:rsidRPr="008824F9" w:rsidTr="00146F9D">
        <w:trPr>
          <w:trHeight w:hRule="exact" w:val="284"/>
        </w:trPr>
        <w:tc>
          <w:tcPr>
            <w:tcW w:w="4106" w:type="dxa"/>
          </w:tcPr>
          <w:p w:rsidR="00752B5C" w:rsidRPr="008824F9" w:rsidRDefault="00752B5C" w:rsidP="00146F9D">
            <w:pPr>
              <w:autoSpaceDE w:val="0"/>
              <w:autoSpaceDN w:val="0"/>
              <w:adjustRightInd w:val="0"/>
              <w:spacing w:after="180"/>
              <w:rPr>
                <w:sz w:val="24"/>
                <w:szCs w:val="24"/>
                <w:lang w:val="en-US"/>
              </w:rPr>
            </w:pPr>
            <w:r w:rsidRPr="008824F9">
              <w:rPr>
                <w:position w:val="-10"/>
                <w:sz w:val="24"/>
                <w:szCs w:val="24"/>
                <w:lang w:val="en-US"/>
              </w:rPr>
              <w:object w:dxaOrig="1600" w:dyaOrig="300">
                <v:shape id="_x0000_i1026" type="#_x0000_t75" style="width:79.5pt;height:14.25pt" o:ole="">
                  <v:imagedata r:id="rId16" o:title=""/>
                </v:shape>
                <o:OLEObject Type="Embed" ProgID="Equation.DSMT4" ShapeID="_x0000_i1026" DrawAspect="Content" ObjectID="_1610872945" r:id="rId17"/>
              </w:object>
            </w:r>
          </w:p>
        </w:tc>
        <w:tc>
          <w:tcPr>
            <w:tcW w:w="420" w:type="dxa"/>
            <w:vAlign w:val="bottom"/>
          </w:tcPr>
          <w:p w:rsidR="00752B5C" w:rsidRPr="008824F9" w:rsidRDefault="00752B5C" w:rsidP="00146F9D">
            <w:pPr>
              <w:autoSpaceDE w:val="0"/>
              <w:autoSpaceDN w:val="0"/>
              <w:adjustRightInd w:val="0"/>
              <w:spacing w:after="180"/>
              <w:rPr>
                <w:sz w:val="24"/>
                <w:szCs w:val="24"/>
                <w:lang w:val="en-US"/>
              </w:rPr>
            </w:pPr>
            <w:r w:rsidRPr="008824F9">
              <w:rPr>
                <w:sz w:val="24"/>
                <w:szCs w:val="24"/>
                <w:lang w:val="en-US"/>
              </w:rPr>
              <w:t>(2)</w:t>
            </w:r>
          </w:p>
        </w:tc>
      </w:tr>
      <w:tr w:rsidR="00752B5C" w:rsidRPr="008824F9" w:rsidTr="00146F9D">
        <w:trPr>
          <w:trHeight w:hRule="exact" w:val="284"/>
        </w:trPr>
        <w:tc>
          <w:tcPr>
            <w:tcW w:w="4106" w:type="dxa"/>
          </w:tcPr>
          <w:p w:rsidR="00752B5C" w:rsidRPr="008824F9" w:rsidRDefault="00752B5C" w:rsidP="00146F9D">
            <w:pPr>
              <w:autoSpaceDE w:val="0"/>
              <w:autoSpaceDN w:val="0"/>
              <w:adjustRightInd w:val="0"/>
              <w:spacing w:after="180"/>
              <w:rPr>
                <w:sz w:val="24"/>
                <w:szCs w:val="24"/>
                <w:lang w:val="en-US"/>
              </w:rPr>
            </w:pPr>
            <w:r w:rsidRPr="008824F9">
              <w:rPr>
                <w:position w:val="-10"/>
                <w:sz w:val="24"/>
                <w:szCs w:val="24"/>
                <w:lang w:val="en-US"/>
              </w:rPr>
              <w:object w:dxaOrig="1100" w:dyaOrig="300">
                <v:shape id="_x0000_i1027" type="#_x0000_t75" style="width:55.5pt;height:14.25pt" o:ole="">
                  <v:imagedata r:id="rId18" o:title=""/>
                </v:shape>
                <o:OLEObject Type="Embed" ProgID="Equation.DSMT4" ShapeID="_x0000_i1027" DrawAspect="Content" ObjectID="_1610872946" r:id="rId19"/>
              </w:object>
            </w:r>
          </w:p>
        </w:tc>
        <w:tc>
          <w:tcPr>
            <w:tcW w:w="420" w:type="dxa"/>
            <w:vAlign w:val="bottom"/>
          </w:tcPr>
          <w:p w:rsidR="00752B5C" w:rsidRPr="008824F9" w:rsidRDefault="00752B5C" w:rsidP="00146F9D">
            <w:pPr>
              <w:autoSpaceDE w:val="0"/>
              <w:autoSpaceDN w:val="0"/>
              <w:adjustRightInd w:val="0"/>
              <w:spacing w:after="180"/>
              <w:rPr>
                <w:sz w:val="24"/>
                <w:szCs w:val="24"/>
                <w:lang w:val="en-US"/>
              </w:rPr>
            </w:pPr>
            <w:r w:rsidRPr="008824F9">
              <w:rPr>
                <w:sz w:val="24"/>
                <w:szCs w:val="24"/>
                <w:lang w:val="en-US"/>
              </w:rPr>
              <w:t>(3)</w:t>
            </w:r>
          </w:p>
        </w:tc>
      </w:tr>
      <w:tr w:rsidR="00752B5C" w:rsidRPr="008824F9" w:rsidTr="00146F9D">
        <w:trPr>
          <w:trHeight w:hRule="exact" w:val="284"/>
        </w:trPr>
        <w:tc>
          <w:tcPr>
            <w:tcW w:w="4106" w:type="dxa"/>
          </w:tcPr>
          <w:p w:rsidR="00752B5C" w:rsidRPr="008824F9" w:rsidRDefault="00752B5C" w:rsidP="00146F9D">
            <w:pPr>
              <w:autoSpaceDE w:val="0"/>
              <w:autoSpaceDN w:val="0"/>
              <w:adjustRightInd w:val="0"/>
              <w:spacing w:after="180"/>
              <w:rPr>
                <w:sz w:val="24"/>
                <w:szCs w:val="24"/>
                <w:lang w:val="en-US"/>
              </w:rPr>
            </w:pPr>
            <w:r w:rsidRPr="008824F9">
              <w:rPr>
                <w:position w:val="-10"/>
                <w:sz w:val="24"/>
                <w:szCs w:val="24"/>
                <w:lang w:val="en-US"/>
              </w:rPr>
              <w:object w:dxaOrig="1040" w:dyaOrig="300">
                <v:shape id="_x0000_i1028" type="#_x0000_t75" style="width:51.75pt;height:14.25pt" o:ole="">
                  <v:imagedata r:id="rId20" o:title=""/>
                </v:shape>
                <o:OLEObject Type="Embed" ProgID="Equation.DSMT4" ShapeID="_x0000_i1028" DrawAspect="Content" ObjectID="_1610872947" r:id="rId21"/>
              </w:object>
            </w:r>
          </w:p>
        </w:tc>
        <w:tc>
          <w:tcPr>
            <w:tcW w:w="420" w:type="dxa"/>
            <w:vAlign w:val="bottom"/>
          </w:tcPr>
          <w:p w:rsidR="00752B5C" w:rsidRPr="008824F9" w:rsidRDefault="00752B5C" w:rsidP="00146F9D">
            <w:pPr>
              <w:autoSpaceDE w:val="0"/>
              <w:autoSpaceDN w:val="0"/>
              <w:adjustRightInd w:val="0"/>
              <w:spacing w:after="180"/>
              <w:rPr>
                <w:sz w:val="24"/>
                <w:szCs w:val="24"/>
                <w:lang w:val="en-US"/>
              </w:rPr>
            </w:pPr>
            <w:r w:rsidRPr="008824F9">
              <w:rPr>
                <w:sz w:val="24"/>
                <w:szCs w:val="24"/>
                <w:lang w:val="en-US"/>
              </w:rPr>
              <w:t>(4)</w:t>
            </w:r>
          </w:p>
        </w:tc>
      </w:tr>
    </w:tbl>
    <w:p w:rsidR="00752B5C" w:rsidRPr="008824F9" w:rsidRDefault="00752B5C" w:rsidP="00B4562B">
      <w:pPr>
        <w:autoSpaceDE w:val="0"/>
        <w:autoSpaceDN w:val="0"/>
        <w:adjustRightInd w:val="0"/>
        <w:spacing w:after="180"/>
        <w:rPr>
          <w:sz w:val="24"/>
          <w:szCs w:val="24"/>
          <w:lang w:val="en-US"/>
        </w:rPr>
      </w:pPr>
    </w:p>
    <w:p w:rsidR="00146F9D" w:rsidRPr="008824F9" w:rsidRDefault="00146F9D" w:rsidP="00146F9D">
      <w:pPr>
        <w:autoSpaceDE w:val="0"/>
        <w:autoSpaceDN w:val="0"/>
        <w:adjustRightInd w:val="0"/>
        <w:rPr>
          <w:sz w:val="24"/>
          <w:szCs w:val="24"/>
          <w:lang w:val="en-US"/>
        </w:rPr>
      </w:pPr>
      <w:r w:rsidRPr="008824F9">
        <w:rPr>
          <w:sz w:val="24"/>
          <w:szCs w:val="24"/>
          <w:lang w:val="en-US"/>
        </w:rPr>
        <w:t>Where;</w:t>
      </w:r>
    </w:p>
    <w:p w:rsidR="00146F9D" w:rsidRPr="008824F9" w:rsidRDefault="00146F9D" w:rsidP="00146F9D">
      <w:pPr>
        <w:autoSpaceDE w:val="0"/>
        <w:autoSpaceDN w:val="0"/>
        <w:adjustRightInd w:val="0"/>
        <w:rPr>
          <w:iCs/>
          <w:sz w:val="24"/>
          <w:szCs w:val="24"/>
          <w:lang w:val="en-US"/>
        </w:rPr>
      </w:pPr>
    </w:p>
    <w:p w:rsidR="00146F9D" w:rsidRPr="008824F9" w:rsidRDefault="00146F9D" w:rsidP="00146F9D">
      <w:pPr>
        <w:autoSpaceDE w:val="0"/>
        <w:autoSpaceDN w:val="0"/>
        <w:adjustRightInd w:val="0"/>
        <w:rPr>
          <w:iCs/>
          <w:sz w:val="24"/>
          <w:szCs w:val="24"/>
          <w:lang w:val="en-US"/>
        </w:rPr>
      </w:pPr>
      <w:r w:rsidRPr="008824F9">
        <w:rPr>
          <w:iCs/>
          <w:sz w:val="24"/>
          <w:szCs w:val="24"/>
          <w:lang w:val="en-US"/>
        </w:rPr>
        <w:t>Y: Market Capitalization (in Local Currency)</w:t>
      </w:r>
    </w:p>
    <w:p w:rsidR="00146F9D" w:rsidRPr="008824F9" w:rsidRDefault="00146F9D" w:rsidP="00146F9D">
      <w:pPr>
        <w:autoSpaceDE w:val="0"/>
        <w:autoSpaceDN w:val="0"/>
        <w:adjustRightInd w:val="0"/>
        <w:rPr>
          <w:iCs/>
          <w:sz w:val="24"/>
          <w:szCs w:val="24"/>
          <w:lang w:val="en-US"/>
        </w:rPr>
      </w:pPr>
      <w:r w:rsidRPr="008824F9">
        <w:rPr>
          <w:iCs/>
          <w:sz w:val="24"/>
          <w:szCs w:val="24"/>
          <w:lang w:val="en-US"/>
        </w:rPr>
        <w:t>P: Number of companies listed on the stock market</w:t>
      </w:r>
    </w:p>
    <w:p w:rsidR="00146F9D" w:rsidRPr="008824F9" w:rsidRDefault="00146F9D" w:rsidP="00146F9D">
      <w:pPr>
        <w:autoSpaceDE w:val="0"/>
        <w:autoSpaceDN w:val="0"/>
        <w:adjustRightInd w:val="0"/>
        <w:rPr>
          <w:iCs/>
          <w:sz w:val="24"/>
          <w:szCs w:val="24"/>
          <w:lang w:val="en-US"/>
        </w:rPr>
      </w:pPr>
      <w:r w:rsidRPr="008824F9">
        <w:rPr>
          <w:iCs/>
          <w:sz w:val="24"/>
          <w:szCs w:val="24"/>
          <w:lang w:val="en-US"/>
        </w:rPr>
        <w:t>V: Price of listed companies in local currency</w:t>
      </w:r>
    </w:p>
    <w:p w:rsidR="00146F9D" w:rsidRPr="008824F9" w:rsidRDefault="00146F9D" w:rsidP="00146F9D">
      <w:pPr>
        <w:autoSpaceDE w:val="0"/>
        <w:autoSpaceDN w:val="0"/>
        <w:adjustRightInd w:val="0"/>
        <w:rPr>
          <w:iCs/>
          <w:sz w:val="24"/>
          <w:szCs w:val="24"/>
          <w:lang w:val="en-US"/>
        </w:rPr>
      </w:pPr>
      <w:r w:rsidRPr="008824F9">
        <w:rPr>
          <w:iCs/>
          <w:sz w:val="24"/>
          <w:szCs w:val="24"/>
          <w:lang w:val="en-US"/>
        </w:rPr>
        <w:t>T: Turnover</w:t>
      </w:r>
      <w:r w:rsidRPr="008824F9">
        <w:rPr>
          <w:iCs/>
          <w:color w:val="FF0000"/>
          <w:sz w:val="24"/>
          <w:szCs w:val="24"/>
          <w:lang w:val="en-US"/>
        </w:rPr>
        <w:t xml:space="preserve"> </w:t>
      </w:r>
      <w:r w:rsidRPr="008824F9">
        <w:rPr>
          <w:iCs/>
          <w:sz w:val="24"/>
          <w:szCs w:val="24"/>
          <w:lang w:val="en-US"/>
        </w:rPr>
        <w:t>ratio, which measures liquidity in the market</w:t>
      </w:r>
    </w:p>
    <w:p w:rsidR="00146F9D" w:rsidRPr="008824F9" w:rsidRDefault="00146F9D" w:rsidP="00146F9D">
      <w:pPr>
        <w:autoSpaceDE w:val="0"/>
        <w:autoSpaceDN w:val="0"/>
        <w:adjustRightInd w:val="0"/>
        <w:rPr>
          <w:iCs/>
          <w:sz w:val="24"/>
          <w:szCs w:val="24"/>
          <w:lang w:val="en-US"/>
        </w:rPr>
      </w:pPr>
      <w:r w:rsidRPr="008824F9">
        <w:rPr>
          <w:iCs/>
          <w:sz w:val="24"/>
          <w:szCs w:val="24"/>
          <w:lang w:val="en-US"/>
        </w:rPr>
        <w:t>G: Measurement of output per year (Gross Domestic Product (GDP), Gross National Product (GNP), or per capita measurements)</w:t>
      </w:r>
    </w:p>
    <w:p w:rsidR="00146F9D" w:rsidRPr="008824F9" w:rsidRDefault="00146F9D" w:rsidP="00146F9D">
      <w:pPr>
        <w:autoSpaceDE w:val="0"/>
        <w:autoSpaceDN w:val="0"/>
        <w:adjustRightInd w:val="0"/>
        <w:rPr>
          <w:iCs/>
          <w:sz w:val="24"/>
          <w:szCs w:val="24"/>
          <w:lang w:val="en-US"/>
        </w:rPr>
      </w:pPr>
    </w:p>
    <w:p w:rsidR="00146F9D" w:rsidRPr="008824F9" w:rsidRDefault="00146F9D" w:rsidP="00B4562B">
      <w:pPr>
        <w:autoSpaceDE w:val="0"/>
        <w:autoSpaceDN w:val="0"/>
        <w:adjustRightInd w:val="0"/>
        <w:spacing w:after="180"/>
        <w:rPr>
          <w:sz w:val="24"/>
          <w:szCs w:val="24"/>
          <w:lang w:val="en-US"/>
        </w:rPr>
        <w:sectPr w:rsidR="00146F9D" w:rsidRPr="008824F9" w:rsidSect="008824F9">
          <w:footerReference w:type="even" r:id="rId22"/>
          <w:footnotePr>
            <w:numRestart w:val="eachPage"/>
          </w:footnotePr>
          <w:type w:val="continuous"/>
          <w:pgSz w:w="11907" w:h="16840" w:code="9"/>
          <w:pgMar w:top="1418" w:right="1134" w:bottom="2098" w:left="1134" w:header="142" w:footer="720" w:gutter="0"/>
          <w:cols w:space="567"/>
          <w:titlePg/>
          <w:docGrid w:linePitch="272"/>
        </w:sectPr>
      </w:pPr>
      <w:r w:rsidRPr="008824F9">
        <w:rPr>
          <w:sz w:val="24"/>
          <w:szCs w:val="24"/>
          <w:lang w:val="en-US"/>
        </w:rPr>
        <w:lastRenderedPageBreak/>
        <w:t xml:space="preserve">Tables should be fit in the column. In case it is large, the table can be justified in the page. Do not use frame for tables. Give table number and name on top of the table and the source at the bottom. Examples are as follows; </w:t>
      </w:r>
    </w:p>
    <w:p w:rsidR="00BC1676" w:rsidRPr="00393540" w:rsidRDefault="002F5202" w:rsidP="00887C86">
      <w:pPr>
        <w:jc w:val="left"/>
        <w:rPr>
          <w:b/>
          <w:lang w:val="en-US"/>
        </w:rPr>
      </w:pPr>
      <w:r w:rsidRPr="008824F9">
        <w:rPr>
          <w:b/>
          <w:sz w:val="24"/>
          <w:szCs w:val="24"/>
          <w:lang w:val="en-US"/>
        </w:rPr>
        <w:br w:type="page"/>
      </w:r>
      <w:r w:rsidR="00BC1676" w:rsidRPr="00393540">
        <w:rPr>
          <w:b/>
          <w:lang w:val="en-US"/>
        </w:rPr>
        <w:lastRenderedPageBreak/>
        <w:t>Table 1: Economic Indicators for the “Fragile Five Countries” for 2003-2013 (% change)</w:t>
      </w:r>
    </w:p>
    <w:p w:rsidR="00BC1676" w:rsidRDefault="00BC1676" w:rsidP="00BB3DFD">
      <w:pPr>
        <w:pStyle w:val="Default"/>
        <w:spacing w:after="180"/>
        <w:jc w:val="both"/>
        <w:rPr>
          <w:sz w:val="20"/>
          <w:szCs w:val="20"/>
          <w:lang w:val="en-US"/>
        </w:rPr>
        <w:sectPr w:rsidR="00BC1676" w:rsidSect="008824F9">
          <w:footnotePr>
            <w:numRestart w:val="eachPage"/>
          </w:footnotePr>
          <w:type w:val="continuous"/>
          <w:pgSz w:w="11907" w:h="16840" w:code="9"/>
          <w:pgMar w:top="1418" w:right="1134" w:bottom="2098" w:left="1134" w:header="142" w:footer="720" w:gutter="0"/>
          <w:cols w:space="567"/>
          <w:docGrid w:linePitch="272"/>
        </w:sectPr>
      </w:pPr>
    </w:p>
    <w:tbl>
      <w:tblPr>
        <w:tblW w:w="9155" w:type="dxa"/>
        <w:tblInd w:w="55" w:type="dxa"/>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1690"/>
        <w:gridCol w:w="620"/>
        <w:gridCol w:w="620"/>
        <w:gridCol w:w="620"/>
        <w:gridCol w:w="620"/>
        <w:gridCol w:w="620"/>
        <w:gridCol w:w="620"/>
        <w:gridCol w:w="620"/>
        <w:gridCol w:w="620"/>
        <w:gridCol w:w="620"/>
        <w:gridCol w:w="620"/>
        <w:gridCol w:w="620"/>
        <w:gridCol w:w="645"/>
      </w:tblGrid>
      <w:tr w:rsidR="00BC1676" w:rsidRPr="003E5EE7" w:rsidTr="00393540">
        <w:trPr>
          <w:trHeight w:val="270"/>
        </w:trPr>
        <w:tc>
          <w:tcPr>
            <w:tcW w:w="1690" w:type="dxa"/>
            <w:tcBorders>
              <w:top w:val="single" w:sz="18" w:space="0" w:color="auto"/>
              <w:bottom w:val="single" w:sz="12" w:space="0" w:color="auto"/>
            </w:tcBorders>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 </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2003</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2004</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2005</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2006</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2007</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2008</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2009</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2010</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2011</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2012</w:t>
            </w:r>
          </w:p>
        </w:tc>
        <w:tc>
          <w:tcPr>
            <w:tcW w:w="620"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2013</w:t>
            </w:r>
          </w:p>
        </w:tc>
        <w:tc>
          <w:tcPr>
            <w:tcW w:w="645" w:type="dxa"/>
            <w:tcBorders>
              <w:top w:val="single" w:sz="18" w:space="0" w:color="auto"/>
              <w:bottom w:val="single" w:sz="12" w:space="0" w:color="auto"/>
            </w:tcBorders>
            <w:shd w:val="clear" w:color="auto" w:fill="auto"/>
          </w:tcPr>
          <w:p w:rsidR="00BC1676" w:rsidRPr="003E5EE7" w:rsidRDefault="00BC1676" w:rsidP="00393540">
            <w:pPr>
              <w:jc w:val="right"/>
              <w:rPr>
                <w:b/>
                <w:bCs/>
                <w:color w:val="000000"/>
                <w:sz w:val="18"/>
                <w:szCs w:val="18"/>
                <w:lang w:val="en-US"/>
              </w:rPr>
            </w:pPr>
            <w:r w:rsidRPr="003E5EE7">
              <w:rPr>
                <w:b/>
                <w:bCs/>
                <w:color w:val="000000"/>
                <w:sz w:val="18"/>
                <w:szCs w:val="18"/>
                <w:lang w:val="en-US"/>
              </w:rPr>
              <w:t>Mean</w:t>
            </w:r>
          </w:p>
        </w:tc>
      </w:tr>
      <w:tr w:rsidR="00BC1676" w:rsidRPr="003E5EE7" w:rsidTr="00393540">
        <w:trPr>
          <w:trHeight w:val="315"/>
        </w:trPr>
        <w:tc>
          <w:tcPr>
            <w:tcW w:w="1690" w:type="dxa"/>
            <w:tcBorders>
              <w:top w:val="single" w:sz="12" w:space="0" w:color="auto"/>
            </w:tcBorders>
            <w:shd w:val="clear" w:color="auto" w:fill="auto"/>
          </w:tcPr>
          <w:p w:rsidR="00BC1676" w:rsidRPr="003E5EE7" w:rsidRDefault="00BC1676" w:rsidP="00393540">
            <w:pPr>
              <w:rPr>
                <w:b/>
                <w:bCs/>
                <w:color w:val="000000"/>
                <w:sz w:val="18"/>
                <w:szCs w:val="18"/>
                <w:lang w:val="en-US"/>
              </w:rPr>
            </w:pPr>
            <w:r w:rsidRPr="003E5EE7">
              <w:rPr>
                <w:b/>
                <w:bCs/>
                <w:color w:val="000000"/>
                <w:sz w:val="18"/>
                <w:szCs w:val="18"/>
                <w:lang w:val="en-US"/>
              </w:rPr>
              <w:t>Growth</w:t>
            </w:r>
          </w:p>
        </w:tc>
        <w:tc>
          <w:tcPr>
            <w:tcW w:w="7465" w:type="dxa"/>
            <w:gridSpan w:val="12"/>
            <w:tcBorders>
              <w:top w:val="single" w:sz="12" w:space="0" w:color="auto"/>
            </w:tcBorders>
            <w:shd w:val="clear" w:color="auto" w:fill="auto"/>
          </w:tcPr>
          <w:p w:rsidR="00BC1676" w:rsidRPr="003E5EE7" w:rsidRDefault="00BC1676" w:rsidP="00393540">
            <w:pPr>
              <w:jc w:val="right"/>
              <w:rPr>
                <w:color w:val="000000"/>
                <w:sz w:val="18"/>
                <w:szCs w:val="18"/>
                <w:lang w:val="en-US"/>
              </w:rPr>
            </w:pP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Brazil</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3.4</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Indonesia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5.3</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5.6</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3.8</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w:t>
            </w:r>
          </w:p>
        </w:tc>
      </w:tr>
      <w:tr w:rsidR="00BC1676" w:rsidRPr="003E5EE7" w:rsidTr="00393540">
        <w:trPr>
          <w:trHeight w:val="255"/>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South</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4.6</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5.3</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5.6</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5.5</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3.6</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-1.5</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3.1</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w:t>
            </w:r>
          </w:p>
        </w:tc>
        <w:tc>
          <w:tcPr>
            <w:tcW w:w="645" w:type="dxa"/>
            <w:vMerge w:val="restart"/>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3.4</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Africa</w:t>
            </w: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20" w:type="dxa"/>
            <w:vMerge/>
            <w:vAlign w:val="center"/>
          </w:tcPr>
          <w:p w:rsidR="00BC1676" w:rsidRPr="003E5EE7" w:rsidRDefault="00BC1676" w:rsidP="00393540">
            <w:pPr>
              <w:rPr>
                <w:color w:val="000000"/>
                <w:sz w:val="18"/>
                <w:szCs w:val="18"/>
                <w:lang w:val="en-US"/>
              </w:rPr>
            </w:pPr>
          </w:p>
        </w:tc>
        <w:tc>
          <w:tcPr>
            <w:tcW w:w="645" w:type="dxa"/>
            <w:vMerge/>
            <w:vAlign w:val="center"/>
          </w:tcPr>
          <w:p w:rsidR="00BC1676" w:rsidRPr="003E5EE7" w:rsidRDefault="00BC1676" w:rsidP="00393540">
            <w:pPr>
              <w:rPr>
                <w:color w:val="000000"/>
                <w:sz w:val="18"/>
                <w:szCs w:val="18"/>
                <w:lang w:val="en-US"/>
              </w:rPr>
            </w:pP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Turkey</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3.8</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5.1</w:t>
            </w:r>
          </w:p>
        </w:tc>
      </w:tr>
      <w:tr w:rsidR="00BC1676" w:rsidRPr="003E5EE7" w:rsidTr="00393540">
        <w:trPr>
          <w:trHeight w:val="222"/>
        </w:trPr>
        <w:tc>
          <w:tcPr>
            <w:tcW w:w="1690" w:type="dxa"/>
            <w:shd w:val="clear" w:color="auto" w:fill="auto"/>
          </w:tcPr>
          <w:p w:rsidR="00BC1676" w:rsidRPr="003E5EE7" w:rsidRDefault="00BC1676" w:rsidP="00393540">
            <w:pPr>
              <w:rPr>
                <w:b/>
                <w:bCs/>
                <w:color w:val="000000"/>
                <w:sz w:val="18"/>
                <w:szCs w:val="18"/>
                <w:lang w:val="en-US"/>
              </w:rPr>
            </w:pPr>
            <w:r w:rsidRPr="003E5EE7">
              <w:rPr>
                <w:b/>
                <w:bCs/>
                <w:color w:val="000000"/>
                <w:sz w:val="18"/>
                <w:szCs w:val="18"/>
                <w:lang w:val="en-US"/>
              </w:rPr>
              <w:t>Inflation Rate</w:t>
            </w:r>
          </w:p>
        </w:tc>
        <w:tc>
          <w:tcPr>
            <w:tcW w:w="7465" w:type="dxa"/>
            <w:gridSpan w:val="12"/>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 </w:t>
            </w:r>
          </w:p>
          <w:p w:rsidR="00BC1676" w:rsidRPr="003E5EE7" w:rsidRDefault="00BC1676" w:rsidP="00393540">
            <w:pPr>
              <w:jc w:val="right"/>
              <w:rPr>
                <w:color w:val="000000"/>
                <w:sz w:val="18"/>
                <w:szCs w:val="18"/>
                <w:lang w:val="en-US"/>
              </w:rPr>
            </w:pP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Brazil</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6.4</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Indonesia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17.1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9.5</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7.5</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7.5</w:t>
            </w:r>
          </w:p>
        </w:tc>
      </w:tr>
      <w:tr w:rsidR="00BC1676" w:rsidRPr="003E5EE7" w:rsidTr="00393540">
        <w:trPr>
          <w:trHeight w:val="525"/>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South Africa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5.7</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Turkey</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18.4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10.9</w:t>
            </w:r>
          </w:p>
        </w:tc>
      </w:tr>
      <w:tr w:rsidR="00BC1676" w:rsidRPr="003E5EE7" w:rsidTr="00393540">
        <w:trPr>
          <w:trHeight w:val="377"/>
        </w:trPr>
        <w:tc>
          <w:tcPr>
            <w:tcW w:w="1690" w:type="dxa"/>
            <w:shd w:val="clear" w:color="auto" w:fill="auto"/>
          </w:tcPr>
          <w:p w:rsidR="00BC1676" w:rsidRPr="003E5EE7" w:rsidRDefault="00BC1676" w:rsidP="00393540">
            <w:pPr>
              <w:rPr>
                <w:b/>
                <w:bCs/>
                <w:color w:val="000000"/>
                <w:sz w:val="18"/>
                <w:szCs w:val="18"/>
                <w:lang w:val="en-US"/>
              </w:rPr>
            </w:pPr>
            <w:r w:rsidRPr="003E5EE7">
              <w:rPr>
                <w:b/>
                <w:bCs/>
                <w:color w:val="000000"/>
                <w:sz w:val="18"/>
                <w:szCs w:val="18"/>
                <w:lang w:val="en-US"/>
              </w:rPr>
              <w:t>Unemployment Rate</w:t>
            </w:r>
          </w:p>
        </w:tc>
        <w:tc>
          <w:tcPr>
            <w:tcW w:w="7465" w:type="dxa"/>
            <w:gridSpan w:val="12"/>
            <w:shd w:val="clear" w:color="auto" w:fill="auto"/>
          </w:tcPr>
          <w:p w:rsidR="00BC1676" w:rsidRPr="003E5EE7" w:rsidRDefault="00BC1676" w:rsidP="00393540">
            <w:pPr>
              <w:jc w:val="right"/>
              <w:rPr>
                <w:color w:val="000000"/>
                <w:sz w:val="18"/>
                <w:szCs w:val="18"/>
                <w:lang w:val="en-US"/>
              </w:rPr>
            </w:pPr>
          </w:p>
          <w:p w:rsidR="00BC1676" w:rsidRPr="003E5EE7" w:rsidRDefault="00BC1676" w:rsidP="00393540">
            <w:pPr>
              <w:jc w:val="right"/>
              <w:rPr>
                <w:color w:val="000000"/>
                <w:sz w:val="18"/>
                <w:szCs w:val="18"/>
                <w:lang w:val="en-US"/>
              </w:rPr>
            </w:pPr>
            <w:r w:rsidRPr="003E5EE7">
              <w:rPr>
                <w:color w:val="000000"/>
                <w:sz w:val="18"/>
                <w:szCs w:val="18"/>
                <w:lang w:val="en-US"/>
              </w:rPr>
              <w:t> </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Brazil</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12.3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5.8</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8.7</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Indonesia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8.4</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9.8</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9.1</w:t>
            </w:r>
          </w:p>
        </w:tc>
      </w:tr>
      <w:tr w:rsidR="00BC1676" w:rsidRPr="003E5EE7" w:rsidTr="00393540">
        <w:trPr>
          <w:trHeight w:val="525"/>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South Africa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23.9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23.3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24.9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24.9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26</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25.2</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Turkey</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11.9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9.4</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10.8</w:t>
            </w:r>
          </w:p>
        </w:tc>
      </w:tr>
      <w:tr w:rsidR="00BC1676" w:rsidRPr="003E5EE7" w:rsidTr="00393540">
        <w:trPr>
          <w:trHeight w:val="354"/>
        </w:trPr>
        <w:tc>
          <w:tcPr>
            <w:tcW w:w="1690" w:type="dxa"/>
            <w:shd w:val="clear" w:color="auto" w:fill="auto"/>
          </w:tcPr>
          <w:p w:rsidR="00BC1676" w:rsidRPr="003E5EE7" w:rsidRDefault="00BC1676" w:rsidP="00393540">
            <w:pPr>
              <w:rPr>
                <w:b/>
                <w:bCs/>
                <w:color w:val="000000"/>
                <w:sz w:val="18"/>
                <w:szCs w:val="18"/>
                <w:lang w:val="en-US"/>
              </w:rPr>
            </w:pPr>
            <w:r w:rsidRPr="003E5EE7">
              <w:rPr>
                <w:b/>
                <w:bCs/>
                <w:color w:val="000000"/>
                <w:sz w:val="18"/>
                <w:szCs w:val="18"/>
                <w:lang w:val="en-US"/>
              </w:rPr>
              <w:t>Budget Balance</w:t>
            </w:r>
          </w:p>
        </w:tc>
        <w:tc>
          <w:tcPr>
            <w:tcW w:w="7465" w:type="dxa"/>
            <w:gridSpan w:val="12"/>
            <w:shd w:val="clear" w:color="auto" w:fill="auto"/>
          </w:tcPr>
          <w:p w:rsidR="00BC1676" w:rsidRPr="003E5EE7" w:rsidRDefault="00BC1676" w:rsidP="00393540">
            <w:pPr>
              <w:jc w:val="right"/>
              <w:rPr>
                <w:color w:val="000000"/>
                <w:sz w:val="18"/>
                <w:szCs w:val="18"/>
                <w:lang w:val="en-US"/>
              </w:rPr>
            </w:pPr>
          </w:p>
          <w:p w:rsidR="00BC1676" w:rsidRPr="003E5EE7" w:rsidRDefault="00BC1676" w:rsidP="00393540">
            <w:pPr>
              <w:jc w:val="right"/>
              <w:rPr>
                <w:color w:val="000000"/>
                <w:sz w:val="18"/>
                <w:szCs w:val="18"/>
                <w:lang w:val="en-US"/>
              </w:rPr>
            </w:pPr>
            <w:r w:rsidRPr="003E5EE7">
              <w:rPr>
                <w:color w:val="000000"/>
                <w:sz w:val="18"/>
                <w:szCs w:val="18"/>
                <w:lang w:val="en-US"/>
              </w:rPr>
              <w:t> </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Brazil</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-1.9</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-3.1</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Indonesia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-2.2</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-0.9</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-9.8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-8.5</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-8.3</w:t>
            </w:r>
          </w:p>
        </w:tc>
      </w:tr>
      <w:tr w:rsidR="00BC1676" w:rsidRPr="003E5EE7" w:rsidTr="00393540">
        <w:trPr>
          <w:trHeight w:val="525"/>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South Africa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-4.9</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-2.2</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Turkey</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-2.3</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-4.1</w:t>
            </w:r>
          </w:p>
        </w:tc>
      </w:tr>
      <w:tr w:rsidR="00BC1676" w:rsidRPr="003E5EE7" w:rsidTr="00393540">
        <w:trPr>
          <w:trHeight w:val="675"/>
        </w:trPr>
        <w:tc>
          <w:tcPr>
            <w:tcW w:w="1690" w:type="dxa"/>
            <w:shd w:val="clear" w:color="auto" w:fill="auto"/>
          </w:tcPr>
          <w:p w:rsidR="00BC1676" w:rsidRPr="003E5EE7" w:rsidRDefault="00BC1676" w:rsidP="00393540">
            <w:pPr>
              <w:rPr>
                <w:b/>
                <w:bCs/>
                <w:color w:val="000000"/>
                <w:sz w:val="18"/>
                <w:szCs w:val="18"/>
                <w:lang w:val="en-US"/>
              </w:rPr>
            </w:pPr>
            <w:r w:rsidRPr="003E5EE7">
              <w:rPr>
                <w:b/>
                <w:bCs/>
                <w:color w:val="000000"/>
                <w:sz w:val="18"/>
                <w:szCs w:val="18"/>
                <w:lang w:val="en-US"/>
              </w:rPr>
              <w:t>Current Account Balance</w:t>
            </w:r>
          </w:p>
        </w:tc>
        <w:tc>
          <w:tcPr>
            <w:tcW w:w="7465" w:type="dxa"/>
            <w:gridSpan w:val="12"/>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 </w:t>
            </w:r>
          </w:p>
          <w:p w:rsidR="00BC1676" w:rsidRPr="003E5EE7" w:rsidRDefault="00BC1676" w:rsidP="00393540">
            <w:pPr>
              <w:jc w:val="right"/>
              <w:rPr>
                <w:color w:val="000000"/>
                <w:sz w:val="18"/>
                <w:szCs w:val="18"/>
                <w:lang w:val="en-US"/>
              </w:rPr>
            </w:pPr>
            <w:r w:rsidRPr="003E5EE7">
              <w:rPr>
                <w:color w:val="000000"/>
                <w:sz w:val="18"/>
                <w:szCs w:val="18"/>
                <w:lang w:val="en-US"/>
              </w:rPr>
              <w:t> </w:t>
            </w:r>
          </w:p>
          <w:p w:rsidR="00BC1676" w:rsidRPr="003E5EE7" w:rsidRDefault="00BC1676" w:rsidP="00393540">
            <w:pPr>
              <w:jc w:val="right"/>
              <w:rPr>
                <w:color w:val="000000"/>
                <w:sz w:val="18"/>
                <w:szCs w:val="18"/>
                <w:lang w:val="en-US"/>
              </w:rPr>
            </w:pPr>
            <w:r w:rsidRPr="003E5EE7">
              <w:rPr>
                <w:color w:val="000000"/>
                <w:sz w:val="18"/>
                <w:szCs w:val="18"/>
                <w:lang w:val="en-US"/>
              </w:rPr>
              <w:t> </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Brazil</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-3.1</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Indonesia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-3.4</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0.9</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India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-0.7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-4.4</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-1.7</w:t>
            </w:r>
          </w:p>
        </w:tc>
      </w:tr>
      <w:tr w:rsidR="00BC1676" w:rsidRPr="003E5EE7" w:rsidTr="00393540">
        <w:trPr>
          <w:trHeight w:val="525"/>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South Africa</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-2.8</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-3.4</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-4.1</w:t>
            </w:r>
          </w:p>
        </w:tc>
      </w:tr>
      <w:tr w:rsidR="00BC1676" w:rsidRPr="003E5EE7" w:rsidTr="00393540">
        <w:trPr>
          <w:trHeight w:val="270"/>
        </w:trPr>
        <w:tc>
          <w:tcPr>
            <w:tcW w:w="1690" w:type="dxa"/>
            <w:shd w:val="clear" w:color="auto" w:fill="auto"/>
          </w:tcPr>
          <w:p w:rsidR="00BC1676" w:rsidRPr="003E5EE7" w:rsidRDefault="00BC1676" w:rsidP="00393540">
            <w:pPr>
              <w:rPr>
                <w:color w:val="000000"/>
                <w:sz w:val="18"/>
                <w:szCs w:val="18"/>
                <w:lang w:val="en-US"/>
              </w:rPr>
            </w:pPr>
            <w:r w:rsidRPr="003E5EE7">
              <w:rPr>
                <w:color w:val="000000"/>
                <w:sz w:val="18"/>
                <w:szCs w:val="18"/>
                <w:lang w:val="en-US"/>
              </w:rPr>
              <w:t>Turkey</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-2.5</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-3.7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-4.6</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-5.9</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-5.7</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-2.2</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-6.3</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-10</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-6.1</w:t>
            </w:r>
          </w:p>
        </w:tc>
        <w:tc>
          <w:tcPr>
            <w:tcW w:w="620"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-7.4</w:t>
            </w:r>
          </w:p>
        </w:tc>
        <w:tc>
          <w:tcPr>
            <w:tcW w:w="645" w:type="dxa"/>
            <w:shd w:val="clear" w:color="auto" w:fill="auto"/>
          </w:tcPr>
          <w:p w:rsidR="00BC1676" w:rsidRPr="003E5EE7" w:rsidRDefault="00BC1676" w:rsidP="00393540">
            <w:pPr>
              <w:jc w:val="right"/>
              <w:rPr>
                <w:color w:val="000000"/>
                <w:sz w:val="18"/>
                <w:szCs w:val="18"/>
                <w:lang w:val="en-US"/>
              </w:rPr>
            </w:pPr>
            <w:r w:rsidRPr="003E5EE7">
              <w:rPr>
                <w:color w:val="000000"/>
                <w:sz w:val="18"/>
                <w:szCs w:val="18"/>
                <w:lang w:val="en-US"/>
              </w:rPr>
              <w:t>-5.1</w:t>
            </w:r>
          </w:p>
        </w:tc>
      </w:tr>
    </w:tbl>
    <w:p w:rsidR="00BC1676" w:rsidRPr="008275D8" w:rsidRDefault="008275D8" w:rsidP="008275D8">
      <w:pPr>
        <w:tabs>
          <w:tab w:val="left" w:pos="3606"/>
        </w:tabs>
        <w:rPr>
          <w:lang w:val="en-US" w:eastAsia="zh-CN"/>
        </w:rPr>
        <w:sectPr w:rsidR="00BC1676" w:rsidRPr="008275D8" w:rsidSect="008824F9">
          <w:footnotePr>
            <w:numRestart w:val="eachPage"/>
          </w:footnotePr>
          <w:type w:val="continuous"/>
          <w:pgSz w:w="11907" w:h="16840" w:code="9"/>
          <w:pgMar w:top="1418" w:right="1134" w:bottom="2098" w:left="1134" w:header="0" w:footer="0" w:gutter="0"/>
          <w:cols w:space="567"/>
        </w:sectPr>
      </w:pPr>
      <w:r>
        <w:rPr>
          <w:lang w:val="en-US" w:eastAsia="zh-CN"/>
        </w:rPr>
        <w:tab/>
      </w:r>
    </w:p>
    <w:p w:rsidR="00BC1676" w:rsidRPr="00B4562B" w:rsidRDefault="00BC1676" w:rsidP="00393540">
      <w:pPr>
        <w:spacing w:after="240"/>
        <w:rPr>
          <w:kern w:val="36"/>
          <w:sz w:val="18"/>
          <w:szCs w:val="18"/>
          <w:lang w:val="en-US"/>
        </w:rPr>
      </w:pPr>
      <w:r w:rsidRPr="00B4562B">
        <w:rPr>
          <w:b/>
          <w:color w:val="000000"/>
          <w:sz w:val="18"/>
          <w:szCs w:val="18"/>
          <w:lang w:val="en-US"/>
        </w:rPr>
        <w:t>Source:</w:t>
      </w:r>
      <w:r w:rsidRPr="00B4562B">
        <w:rPr>
          <w:color w:val="000000"/>
          <w:sz w:val="18"/>
          <w:szCs w:val="18"/>
          <w:lang w:val="en-US"/>
        </w:rPr>
        <w:t xml:space="preserve"> </w:t>
      </w:r>
      <w:r w:rsidRPr="00B4562B">
        <w:rPr>
          <w:sz w:val="18"/>
          <w:szCs w:val="18"/>
          <w:lang w:val="en-US"/>
        </w:rPr>
        <w:t xml:space="preserve">IMF, </w:t>
      </w:r>
      <w:r w:rsidRPr="00B4562B">
        <w:rPr>
          <w:kern w:val="36"/>
          <w:sz w:val="18"/>
          <w:szCs w:val="18"/>
          <w:lang w:val="en-US"/>
        </w:rPr>
        <w:t xml:space="preserve">Global Financial Stability Report, </w:t>
      </w:r>
      <w:hyperlink r:id="rId23" w:history="1">
        <w:r w:rsidRPr="00B4562B">
          <w:rPr>
            <w:rStyle w:val="Kpr"/>
            <w:kern w:val="36"/>
            <w:sz w:val="18"/>
            <w:szCs w:val="18"/>
            <w:lang w:val="en-US"/>
          </w:rPr>
          <w:t>http://www.imf.org/external/pubs</w:t>
        </w:r>
      </w:hyperlink>
      <w:r w:rsidRPr="00B4562B">
        <w:rPr>
          <w:kern w:val="36"/>
          <w:sz w:val="18"/>
          <w:szCs w:val="18"/>
          <w:lang w:val="en-US"/>
        </w:rPr>
        <w:t xml:space="preserve"> (1</w:t>
      </w:r>
      <w:r w:rsidR="000C117C">
        <w:rPr>
          <w:kern w:val="36"/>
          <w:sz w:val="18"/>
          <w:szCs w:val="18"/>
          <w:lang w:val="en-US"/>
        </w:rPr>
        <w:t>6</w:t>
      </w:r>
      <w:r w:rsidRPr="00B4562B">
        <w:rPr>
          <w:kern w:val="36"/>
          <w:sz w:val="18"/>
          <w:szCs w:val="18"/>
          <w:lang w:val="en-US"/>
        </w:rPr>
        <w:t>.</w:t>
      </w:r>
      <w:r w:rsidR="000C117C">
        <w:rPr>
          <w:kern w:val="36"/>
          <w:sz w:val="18"/>
          <w:szCs w:val="18"/>
          <w:lang w:val="en-US"/>
        </w:rPr>
        <w:t>10</w:t>
      </w:r>
      <w:r w:rsidRPr="00B4562B">
        <w:rPr>
          <w:kern w:val="36"/>
          <w:sz w:val="18"/>
          <w:szCs w:val="18"/>
          <w:lang w:val="en-US"/>
        </w:rPr>
        <w:t>.2014)</w:t>
      </w:r>
      <w:r w:rsidRPr="00B4562B">
        <w:rPr>
          <w:sz w:val="18"/>
          <w:szCs w:val="18"/>
          <w:lang w:val="en-US"/>
        </w:rPr>
        <w:t xml:space="preserve"> </w:t>
      </w:r>
      <w:r w:rsidR="004A4858">
        <w:rPr>
          <w:sz w:val="18"/>
          <w:szCs w:val="18"/>
          <w:lang w:val="en-US"/>
        </w:rPr>
        <w:t>(IMF, 2014).</w:t>
      </w:r>
    </w:p>
    <w:p w:rsidR="00BC1676" w:rsidRPr="00B4562B" w:rsidRDefault="00BC1676" w:rsidP="00393540">
      <w:pPr>
        <w:pStyle w:val="Default"/>
        <w:spacing w:after="240"/>
        <w:jc w:val="both"/>
        <w:rPr>
          <w:sz w:val="18"/>
          <w:szCs w:val="18"/>
          <w:lang w:val="en-US"/>
        </w:rPr>
        <w:sectPr w:rsidR="00BC1676" w:rsidRPr="00B4562B" w:rsidSect="008824F9">
          <w:footnotePr>
            <w:numRestart w:val="eachPage"/>
          </w:footnotePr>
          <w:type w:val="continuous"/>
          <w:pgSz w:w="11907" w:h="16840" w:code="9"/>
          <w:pgMar w:top="1418" w:right="1134" w:bottom="2098" w:left="1134" w:header="0" w:footer="0" w:gutter="0"/>
          <w:cols w:space="567"/>
        </w:sectPr>
      </w:pPr>
    </w:p>
    <w:p w:rsidR="00806E88" w:rsidRDefault="00806E88" w:rsidP="00806E88">
      <w:pPr>
        <w:spacing w:before="120" w:after="120"/>
        <w:rPr>
          <w:b/>
          <w:lang w:val="en-US"/>
        </w:rPr>
      </w:pPr>
    </w:p>
    <w:p w:rsidR="00806E88" w:rsidRDefault="00806E88" w:rsidP="00806E88">
      <w:pPr>
        <w:spacing w:before="120" w:after="120"/>
        <w:rPr>
          <w:b/>
          <w:lang w:val="en-US"/>
        </w:rPr>
      </w:pPr>
    </w:p>
    <w:p w:rsidR="00806E88" w:rsidRDefault="00806E88" w:rsidP="00806E88">
      <w:pPr>
        <w:spacing w:before="120" w:after="120"/>
        <w:rPr>
          <w:b/>
          <w:lang w:val="en-US"/>
        </w:rPr>
      </w:pPr>
    </w:p>
    <w:p w:rsidR="00806E88" w:rsidRDefault="00806E88" w:rsidP="00806E88">
      <w:pPr>
        <w:spacing w:before="120" w:after="120"/>
        <w:rPr>
          <w:b/>
          <w:lang w:val="en-US"/>
        </w:rPr>
      </w:pPr>
    </w:p>
    <w:p w:rsidR="00806E88" w:rsidRDefault="00806E88" w:rsidP="00806E88">
      <w:pPr>
        <w:spacing w:before="120" w:after="120"/>
        <w:rPr>
          <w:b/>
          <w:lang w:val="en-US"/>
        </w:rPr>
      </w:pPr>
    </w:p>
    <w:p w:rsidR="008824F9" w:rsidRDefault="00806E88" w:rsidP="008824F9">
      <w:pPr>
        <w:autoSpaceDE w:val="0"/>
        <w:autoSpaceDN w:val="0"/>
        <w:adjustRightInd w:val="0"/>
        <w:spacing w:after="180"/>
        <w:jc w:val="center"/>
        <w:rPr>
          <w:b/>
          <w:bCs/>
          <w:i/>
          <w:iCs/>
          <w:color w:val="000000"/>
          <w:sz w:val="24"/>
          <w:szCs w:val="24"/>
          <w:lang w:val="en-US"/>
        </w:rPr>
      </w:pPr>
      <w:r w:rsidRPr="008824F9">
        <w:rPr>
          <w:b/>
          <w:bCs/>
          <w:iCs/>
          <w:color w:val="000000"/>
          <w:sz w:val="24"/>
          <w:szCs w:val="24"/>
          <w:lang w:val="en-US"/>
        </w:rPr>
        <w:lastRenderedPageBreak/>
        <w:t>References</w:t>
      </w:r>
    </w:p>
    <w:p w:rsidR="007F5722" w:rsidRPr="00D04ED3" w:rsidRDefault="00E40AF1" w:rsidP="008824F9">
      <w:pPr>
        <w:autoSpaceDE w:val="0"/>
        <w:autoSpaceDN w:val="0"/>
        <w:adjustRightInd w:val="0"/>
        <w:spacing w:after="180"/>
        <w:jc w:val="center"/>
        <w:rPr>
          <w:bCs/>
          <w:iCs/>
          <w:color w:val="000000"/>
          <w:sz w:val="24"/>
          <w:szCs w:val="24"/>
          <w:lang w:val="en-US"/>
        </w:rPr>
      </w:pPr>
      <w:r w:rsidRPr="00D04ED3">
        <w:rPr>
          <w:bCs/>
          <w:iCs/>
          <w:color w:val="000000"/>
          <w:sz w:val="24"/>
          <w:szCs w:val="24"/>
          <w:lang w:val="en-US"/>
        </w:rPr>
        <w:t>(</w:t>
      </w:r>
      <w:r w:rsidR="00D04ED3" w:rsidRPr="00D04ED3">
        <w:rPr>
          <w:bCs/>
          <w:iCs/>
          <w:color w:val="000000"/>
          <w:sz w:val="24"/>
          <w:szCs w:val="24"/>
          <w:lang w:val="en-US"/>
        </w:rPr>
        <w:t>in A</w:t>
      </w:r>
      <w:r w:rsidR="00D04ED3">
        <w:rPr>
          <w:bCs/>
          <w:iCs/>
          <w:color w:val="000000"/>
          <w:sz w:val="24"/>
          <w:szCs w:val="24"/>
          <w:lang w:val="en-US"/>
        </w:rPr>
        <w:t>l</w:t>
      </w:r>
      <w:r w:rsidR="00D04ED3" w:rsidRPr="00D04ED3">
        <w:rPr>
          <w:bCs/>
          <w:iCs/>
          <w:color w:val="000000"/>
          <w:sz w:val="24"/>
          <w:szCs w:val="24"/>
          <w:lang w:val="en-US"/>
        </w:rPr>
        <w:t xml:space="preserve">phabetical order, </w:t>
      </w:r>
      <w:r w:rsidR="00DA7725" w:rsidRPr="00D04ED3">
        <w:rPr>
          <w:bCs/>
          <w:iCs/>
          <w:color w:val="000000"/>
          <w:sz w:val="24"/>
          <w:szCs w:val="24"/>
          <w:lang w:val="en-US"/>
        </w:rPr>
        <w:t>Single Spaced, Bold, After 9pt, Times New Roman 1</w:t>
      </w:r>
      <w:r w:rsidR="008824F9" w:rsidRPr="00D04ED3">
        <w:rPr>
          <w:bCs/>
          <w:iCs/>
          <w:color w:val="000000"/>
          <w:sz w:val="24"/>
          <w:szCs w:val="24"/>
          <w:lang w:val="en-US"/>
        </w:rPr>
        <w:t>2</w:t>
      </w:r>
      <w:r w:rsidR="00DA7725" w:rsidRPr="00D04ED3">
        <w:rPr>
          <w:bCs/>
          <w:iCs/>
          <w:color w:val="000000"/>
          <w:sz w:val="24"/>
          <w:szCs w:val="24"/>
          <w:lang w:val="en-US"/>
        </w:rPr>
        <w:t xml:space="preserve"> </w:t>
      </w:r>
      <w:proofErr w:type="spellStart"/>
      <w:r w:rsidR="00DA7725" w:rsidRPr="00D04ED3">
        <w:rPr>
          <w:bCs/>
          <w:iCs/>
          <w:color w:val="000000"/>
          <w:sz w:val="24"/>
          <w:szCs w:val="24"/>
          <w:lang w:val="en-US"/>
        </w:rPr>
        <w:t>pt</w:t>
      </w:r>
      <w:proofErr w:type="spellEnd"/>
      <w:r w:rsidR="00653CE8">
        <w:rPr>
          <w:bCs/>
          <w:iCs/>
          <w:color w:val="000000"/>
          <w:sz w:val="24"/>
          <w:szCs w:val="24"/>
          <w:lang w:val="en-US"/>
        </w:rPr>
        <w:t>, APA Style</w:t>
      </w:r>
      <w:r w:rsidR="00DA7725" w:rsidRPr="00D04ED3">
        <w:rPr>
          <w:bCs/>
          <w:iCs/>
          <w:color w:val="000000"/>
          <w:sz w:val="24"/>
          <w:szCs w:val="24"/>
          <w:lang w:val="en-US"/>
        </w:rPr>
        <w:t>)</w:t>
      </w:r>
    </w:p>
    <w:p w:rsidR="008824F9" w:rsidRPr="008824F9" w:rsidRDefault="005F270C" w:rsidP="008824F9">
      <w:pPr>
        <w:autoSpaceDE w:val="0"/>
        <w:autoSpaceDN w:val="0"/>
        <w:adjustRightInd w:val="0"/>
        <w:spacing w:after="180"/>
        <w:jc w:val="center"/>
        <w:rPr>
          <w:color w:val="000000"/>
          <w:sz w:val="24"/>
          <w:szCs w:val="24"/>
          <w:lang w:val="en-US"/>
        </w:rPr>
      </w:pPr>
      <w:r>
        <w:rPr>
          <w:rFonts w:ascii="Arial" w:hAnsi="Arial" w:cs="Arial"/>
          <w:color w:val="333333"/>
          <w:sz w:val="21"/>
          <w:szCs w:val="21"/>
          <w:shd w:val="clear" w:color="auto" w:fill="FFFFFF"/>
        </w:rPr>
        <w:t> </w:t>
      </w:r>
      <w:r>
        <w:rPr>
          <w:bCs/>
          <w:iCs/>
          <w:color w:val="000000"/>
          <w:sz w:val="24"/>
          <w:szCs w:val="24"/>
          <w:lang w:val="en-US"/>
        </w:rPr>
        <w:t>R</w:t>
      </w:r>
      <w:r w:rsidRPr="005F270C">
        <w:rPr>
          <w:bCs/>
          <w:iCs/>
          <w:color w:val="000000"/>
          <w:sz w:val="24"/>
          <w:szCs w:val="24"/>
          <w:lang w:val="en-US"/>
        </w:rPr>
        <w:t xml:space="preserve">eference list citations are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w:t>
      </w:r>
      <w:proofErr w:type="spellStart"/>
      <w:r w:rsidRPr="005F270C">
        <w:rPr>
          <w:bCs/>
          <w:iCs/>
          <w:color w:val="000000"/>
          <w:sz w:val="24"/>
          <w:szCs w:val="24"/>
          <w:lang w:val="en-US"/>
        </w:rPr>
        <w:t>full</w:t>
      </w:r>
      <w:proofErr w:type="spellEnd"/>
      <w:r w:rsidRPr="005F270C">
        <w:rPr>
          <w:bCs/>
          <w:iCs/>
          <w:color w:val="000000"/>
          <w:sz w:val="24"/>
          <w:szCs w:val="24"/>
          <w:lang w:val="en-US"/>
        </w:rPr>
        <w:t xml:space="preserve"> </w:t>
      </w:r>
      <w:proofErr w:type="spellStart"/>
      <w:r w:rsidRPr="005F270C">
        <w:rPr>
          <w:bCs/>
          <w:iCs/>
          <w:color w:val="000000"/>
          <w:sz w:val="24"/>
          <w:szCs w:val="24"/>
          <w:lang w:val="en-US"/>
        </w:rPr>
        <w:t>citations</w:t>
      </w:r>
      <w:proofErr w:type="spellEnd"/>
      <w:r w:rsidRPr="005F270C">
        <w:rPr>
          <w:bCs/>
          <w:iCs/>
          <w:color w:val="000000"/>
          <w:sz w:val="24"/>
          <w:szCs w:val="24"/>
          <w:lang w:val="en-US"/>
        </w:rPr>
        <w:t xml:space="preserve"> </w:t>
      </w:r>
      <w:proofErr w:type="spellStart"/>
      <w:r w:rsidRPr="005F270C">
        <w:rPr>
          <w:bCs/>
          <w:iCs/>
          <w:color w:val="000000"/>
          <w:sz w:val="24"/>
          <w:szCs w:val="24"/>
          <w:lang w:val="en-US"/>
        </w:rPr>
        <w:t>for</w:t>
      </w:r>
      <w:proofErr w:type="spellEnd"/>
      <w:r w:rsidRPr="005F270C">
        <w:rPr>
          <w:bCs/>
          <w:iCs/>
          <w:color w:val="000000"/>
          <w:sz w:val="24"/>
          <w:szCs w:val="24"/>
          <w:lang w:val="en-US"/>
        </w:rPr>
        <w:t xml:space="preserve"> </w:t>
      </w:r>
      <w:proofErr w:type="spellStart"/>
      <w:proofErr w:type="gramStart"/>
      <w:r w:rsidRPr="005F270C">
        <w:rPr>
          <w:bCs/>
          <w:iCs/>
          <w:color w:val="000000"/>
          <w:sz w:val="24"/>
          <w:szCs w:val="24"/>
          <w:lang w:val="en-US"/>
        </w:rPr>
        <w:t>all</w:t>
      </w:r>
      <w:proofErr w:type="spellEnd"/>
      <w:r w:rsidRPr="005F270C">
        <w:rPr>
          <w:bCs/>
          <w:iCs/>
          <w:color w:val="000000"/>
          <w:sz w:val="24"/>
          <w:szCs w:val="24"/>
          <w:lang w:val="en-US"/>
        </w:rPr>
        <w:t xml:space="preserve"> of</w:t>
      </w:r>
      <w:proofErr w:type="gramEnd"/>
      <w:r w:rsidRPr="005F270C">
        <w:rPr>
          <w:bCs/>
          <w:iCs/>
          <w:color w:val="000000"/>
          <w:sz w:val="24"/>
          <w:szCs w:val="24"/>
          <w:lang w:val="en-US"/>
        </w:rPr>
        <w:t xml:space="preserv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in-</w:t>
      </w:r>
      <w:proofErr w:type="spellStart"/>
      <w:r w:rsidRPr="005F270C">
        <w:rPr>
          <w:bCs/>
          <w:iCs/>
          <w:color w:val="000000"/>
          <w:sz w:val="24"/>
          <w:szCs w:val="24"/>
          <w:lang w:val="en-US"/>
        </w:rPr>
        <w:t>text</w:t>
      </w:r>
      <w:proofErr w:type="spellEnd"/>
      <w:r w:rsidRPr="005F270C">
        <w:rPr>
          <w:bCs/>
          <w:iCs/>
          <w:color w:val="000000"/>
          <w:sz w:val="24"/>
          <w:szCs w:val="24"/>
          <w:lang w:val="en-US"/>
        </w:rPr>
        <w:t xml:space="preserve"> </w:t>
      </w:r>
      <w:proofErr w:type="spellStart"/>
      <w:r w:rsidRPr="005F270C">
        <w:rPr>
          <w:bCs/>
          <w:iCs/>
          <w:color w:val="000000"/>
          <w:sz w:val="24"/>
          <w:szCs w:val="24"/>
          <w:lang w:val="en-US"/>
        </w:rPr>
        <w:t>citations</w:t>
      </w:r>
      <w:proofErr w:type="spellEnd"/>
      <w:r w:rsidRPr="005F270C">
        <w:rPr>
          <w:bCs/>
          <w:iCs/>
          <w:color w:val="000000"/>
          <w:sz w:val="24"/>
          <w:szCs w:val="24"/>
          <w:lang w:val="en-US"/>
        </w:rPr>
        <w:t xml:space="preserve"> </w:t>
      </w:r>
      <w:proofErr w:type="spellStart"/>
      <w:r w:rsidRPr="005F270C">
        <w:rPr>
          <w:bCs/>
          <w:iCs/>
          <w:color w:val="000000"/>
          <w:sz w:val="24"/>
          <w:szCs w:val="24"/>
          <w:lang w:val="en-US"/>
        </w:rPr>
        <w:t>found</w:t>
      </w:r>
      <w:proofErr w:type="spellEnd"/>
      <w:r w:rsidRPr="005F270C">
        <w:rPr>
          <w:bCs/>
          <w:iCs/>
          <w:color w:val="000000"/>
          <w:sz w:val="24"/>
          <w:szCs w:val="24"/>
          <w:lang w:val="en-US"/>
        </w:rPr>
        <w:t xml:space="preserve"> in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body of a </w:t>
      </w:r>
      <w:proofErr w:type="spellStart"/>
      <w:r w:rsidRPr="005F270C">
        <w:rPr>
          <w:bCs/>
          <w:iCs/>
          <w:color w:val="000000"/>
          <w:sz w:val="24"/>
          <w:szCs w:val="24"/>
          <w:lang w:val="en-US"/>
        </w:rPr>
        <w:t>research</w:t>
      </w:r>
      <w:proofErr w:type="spellEnd"/>
      <w:r w:rsidRPr="005F270C">
        <w:rPr>
          <w:bCs/>
          <w:iCs/>
          <w:color w:val="000000"/>
          <w:sz w:val="24"/>
          <w:szCs w:val="24"/>
          <w:lang w:val="en-US"/>
        </w:rPr>
        <w:t xml:space="preserve"> </w:t>
      </w:r>
      <w:proofErr w:type="spellStart"/>
      <w:r w:rsidRPr="005F270C">
        <w:rPr>
          <w:bCs/>
          <w:iCs/>
          <w:color w:val="000000"/>
          <w:sz w:val="24"/>
          <w:szCs w:val="24"/>
          <w:lang w:val="en-US"/>
        </w:rPr>
        <w:t>project</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These</w:t>
      </w:r>
      <w:proofErr w:type="spellEnd"/>
      <w:r w:rsidRPr="005F270C">
        <w:rPr>
          <w:bCs/>
          <w:iCs/>
          <w:color w:val="000000"/>
          <w:sz w:val="24"/>
          <w:szCs w:val="24"/>
          <w:lang w:val="en-US"/>
        </w:rPr>
        <w:t xml:space="preserve"> </w:t>
      </w:r>
      <w:proofErr w:type="spellStart"/>
      <w:r w:rsidRPr="005F270C">
        <w:rPr>
          <w:bCs/>
          <w:iCs/>
          <w:color w:val="000000"/>
          <w:sz w:val="24"/>
          <w:szCs w:val="24"/>
          <w:lang w:val="en-US"/>
        </w:rPr>
        <w:t>full</w:t>
      </w:r>
      <w:proofErr w:type="spellEnd"/>
      <w:r w:rsidRPr="005F270C">
        <w:rPr>
          <w:bCs/>
          <w:iCs/>
          <w:color w:val="000000"/>
          <w:sz w:val="24"/>
          <w:szCs w:val="24"/>
          <w:lang w:val="en-US"/>
        </w:rPr>
        <w:t xml:space="preserve"> </w:t>
      </w:r>
      <w:proofErr w:type="spellStart"/>
      <w:r w:rsidRPr="005F270C">
        <w:rPr>
          <w:bCs/>
          <w:iCs/>
          <w:color w:val="000000"/>
          <w:sz w:val="24"/>
          <w:szCs w:val="24"/>
          <w:lang w:val="en-US"/>
        </w:rPr>
        <w:t>citations</w:t>
      </w:r>
      <w:proofErr w:type="spellEnd"/>
      <w:r w:rsidRPr="005F270C">
        <w:rPr>
          <w:bCs/>
          <w:iCs/>
          <w:color w:val="000000"/>
          <w:sz w:val="24"/>
          <w:szCs w:val="24"/>
          <w:lang w:val="en-US"/>
        </w:rPr>
        <w:t xml:space="preserve"> </w:t>
      </w:r>
      <w:proofErr w:type="spellStart"/>
      <w:r w:rsidRPr="005F270C">
        <w:rPr>
          <w:bCs/>
          <w:iCs/>
          <w:color w:val="000000"/>
          <w:sz w:val="24"/>
          <w:szCs w:val="24"/>
          <w:lang w:val="en-US"/>
        </w:rPr>
        <w:t>are</w:t>
      </w:r>
      <w:proofErr w:type="spellEnd"/>
      <w:r w:rsidRPr="005F270C">
        <w:rPr>
          <w:bCs/>
          <w:iCs/>
          <w:color w:val="000000"/>
          <w:sz w:val="24"/>
          <w:szCs w:val="24"/>
          <w:lang w:val="en-US"/>
        </w:rPr>
        <w:t xml:space="preserve"> </w:t>
      </w:r>
      <w:proofErr w:type="spellStart"/>
      <w:r w:rsidRPr="005F270C">
        <w:rPr>
          <w:bCs/>
          <w:iCs/>
          <w:color w:val="000000"/>
          <w:sz w:val="24"/>
          <w:szCs w:val="24"/>
          <w:lang w:val="en-US"/>
        </w:rPr>
        <w:t>listed</w:t>
      </w:r>
      <w:proofErr w:type="spellEnd"/>
      <w:r w:rsidRPr="005F270C">
        <w:rPr>
          <w:bCs/>
          <w:iCs/>
          <w:color w:val="000000"/>
          <w:sz w:val="24"/>
          <w:szCs w:val="24"/>
          <w:lang w:val="en-US"/>
        </w:rPr>
        <w:t xml:space="preserve"> in </w:t>
      </w:r>
      <w:proofErr w:type="spellStart"/>
      <w:r w:rsidRPr="00653CE8">
        <w:rPr>
          <w:b/>
          <w:bCs/>
          <w:iCs/>
          <w:color w:val="000000"/>
          <w:sz w:val="24"/>
          <w:szCs w:val="24"/>
          <w:lang w:val="en-US"/>
        </w:rPr>
        <w:t>alphabetical</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order</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by</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the</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author’s</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last</w:t>
      </w:r>
      <w:proofErr w:type="spellEnd"/>
      <w:r w:rsidRPr="00653CE8">
        <w:rPr>
          <w:b/>
          <w:bCs/>
          <w:iCs/>
          <w:color w:val="000000"/>
          <w:sz w:val="24"/>
          <w:szCs w:val="24"/>
          <w:lang w:val="en-US"/>
        </w:rPr>
        <w:t xml:space="preserve"> </w:t>
      </w:r>
      <w:proofErr w:type="spellStart"/>
      <w:r w:rsidRPr="00653CE8">
        <w:rPr>
          <w:b/>
          <w:bCs/>
          <w:iCs/>
          <w:color w:val="000000"/>
          <w:sz w:val="24"/>
          <w:szCs w:val="24"/>
          <w:lang w:val="en-US"/>
        </w:rPr>
        <w:t>names</w:t>
      </w:r>
      <w:proofErr w:type="spellEnd"/>
      <w:r w:rsidRPr="005F270C">
        <w:rPr>
          <w:bCs/>
          <w:iCs/>
          <w:color w:val="000000"/>
          <w:sz w:val="24"/>
          <w:szCs w:val="24"/>
          <w:lang w:val="en-US"/>
        </w:rPr>
        <w:t>.</w:t>
      </w:r>
      <w:r>
        <w:rPr>
          <w:rFonts w:ascii="Arial" w:hAnsi="Arial" w:cs="Arial"/>
          <w:color w:val="333333"/>
          <w:sz w:val="21"/>
          <w:szCs w:val="21"/>
          <w:shd w:val="clear" w:color="auto" w:fill="FFFFFF"/>
        </w:rPr>
        <w:t> </w:t>
      </w:r>
    </w:p>
    <w:p w:rsidR="008824F9" w:rsidRDefault="008824F9" w:rsidP="00806E88">
      <w:pPr>
        <w:spacing w:before="120" w:after="120"/>
        <w:ind w:left="432" w:hanging="432"/>
        <w:rPr>
          <w:sz w:val="24"/>
          <w:szCs w:val="24"/>
          <w:lang w:val="en-US"/>
        </w:rPr>
      </w:pPr>
    </w:p>
    <w:p w:rsidR="005F270C" w:rsidRPr="00653CE8" w:rsidRDefault="00653CE8" w:rsidP="00653CE8">
      <w:pPr>
        <w:pStyle w:val="Balk1"/>
      </w:pPr>
      <w:r>
        <w:t xml:space="preserve">APA Style </w:t>
      </w:r>
      <w:r w:rsidR="005F270C" w:rsidRPr="00653CE8">
        <w:t>Citation Examples for Sources</w:t>
      </w:r>
    </w:p>
    <w:p w:rsidR="005F270C" w:rsidRDefault="005F270C" w:rsidP="005F270C">
      <w:pPr>
        <w:pStyle w:val="Balk2"/>
      </w:pPr>
      <w:r w:rsidRPr="005F270C">
        <w:t>Books:</w:t>
      </w:r>
    </w:p>
    <w:p w:rsidR="00653CE8" w:rsidRPr="00653CE8" w:rsidRDefault="00653CE8" w:rsidP="00653CE8">
      <w:pPr>
        <w:rPr>
          <w:lang w:val="en-US"/>
        </w:rPr>
      </w:pPr>
    </w:p>
    <w:p w:rsidR="005F270C" w:rsidRPr="00653CE8" w:rsidRDefault="005F270C" w:rsidP="00653CE8">
      <w:pPr>
        <w:pStyle w:val="Balk3"/>
        <w:numPr>
          <w:ilvl w:val="0"/>
          <w:numId w:val="0"/>
        </w:numPr>
        <w:shd w:val="clear" w:color="auto" w:fill="FFFFFF"/>
        <w:spacing w:before="300" w:after="150"/>
        <w:rPr>
          <w:b/>
          <w:bCs/>
          <w:i w:val="0"/>
          <w:color w:val="000000"/>
          <w:sz w:val="24"/>
          <w:szCs w:val="24"/>
          <w:lang w:val="en-US"/>
        </w:rPr>
      </w:pPr>
      <w:proofErr w:type="spellStart"/>
      <w:r w:rsidRPr="00653CE8">
        <w:rPr>
          <w:b/>
          <w:bCs/>
          <w:i w:val="0"/>
          <w:color w:val="000000"/>
          <w:sz w:val="24"/>
          <w:szCs w:val="24"/>
          <w:lang w:val="en-US"/>
        </w:rPr>
        <w:t>Print</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Books</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with</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One</w:t>
      </w:r>
      <w:proofErr w:type="spellEnd"/>
      <w:r w:rsidRPr="00653CE8">
        <w:rPr>
          <w:b/>
          <w:bCs/>
          <w:i w:val="0"/>
          <w:color w:val="000000"/>
          <w:sz w:val="24"/>
          <w:szCs w:val="24"/>
          <w:lang w:val="en-US"/>
        </w:rPr>
        <w:t xml:space="preserve"> Author:</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Middle initial. (Year Published). </w:t>
      </w:r>
      <w:r w:rsidRPr="005F270C">
        <w:rPr>
          <w:rFonts w:eastAsia="MS Mincho"/>
          <w:bCs/>
          <w:i/>
          <w:color w:val="000000"/>
        </w:rPr>
        <w:t>Title of work</w:t>
      </w:r>
      <w:r w:rsidRPr="005F270C">
        <w:rPr>
          <w:rFonts w:eastAsia="MS Mincho"/>
          <w:bCs/>
          <w:iCs/>
          <w:color w:val="000000"/>
        </w:rPr>
        <w:t>. Location: Publisher.</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w:t>
      </w:r>
    </w:p>
    <w:p w:rsid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Dickens, C. (1942). </w:t>
      </w:r>
      <w:r w:rsidRPr="005F270C">
        <w:rPr>
          <w:rFonts w:eastAsia="MS Mincho"/>
          <w:bCs/>
          <w:i/>
          <w:color w:val="000000"/>
        </w:rPr>
        <w:t>Great expectations</w:t>
      </w:r>
      <w:r w:rsidRPr="005F270C">
        <w:rPr>
          <w:rFonts w:eastAsia="MS Mincho"/>
          <w:bCs/>
          <w:iCs/>
          <w:color w:val="000000"/>
        </w:rPr>
        <w:t>. New York, NY: Dodd, Mead.</w:t>
      </w:r>
    </w:p>
    <w:p w:rsidR="00653CE8" w:rsidRPr="005F270C" w:rsidRDefault="00653CE8" w:rsidP="005F270C">
      <w:pPr>
        <w:pStyle w:val="NormalWeb"/>
        <w:shd w:val="clear" w:color="auto" w:fill="FFFFFF"/>
        <w:spacing w:before="0" w:beforeAutospacing="0" w:after="150" w:afterAutospacing="0"/>
        <w:ind w:hanging="330"/>
        <w:rPr>
          <w:rFonts w:eastAsia="MS Mincho"/>
          <w:bCs/>
          <w:iCs/>
          <w:color w:val="000000"/>
        </w:rPr>
      </w:pPr>
    </w:p>
    <w:p w:rsidR="005F270C" w:rsidRPr="00653CE8" w:rsidRDefault="005F270C" w:rsidP="00653CE8">
      <w:pPr>
        <w:pStyle w:val="Balk3"/>
        <w:numPr>
          <w:ilvl w:val="0"/>
          <w:numId w:val="0"/>
        </w:numPr>
        <w:shd w:val="clear" w:color="auto" w:fill="FFFFFF"/>
        <w:spacing w:before="300" w:after="150"/>
        <w:rPr>
          <w:b/>
          <w:bCs/>
          <w:i w:val="0"/>
          <w:color w:val="000000"/>
          <w:sz w:val="24"/>
          <w:szCs w:val="24"/>
          <w:lang w:val="en-US"/>
        </w:rPr>
      </w:pPr>
      <w:proofErr w:type="spellStart"/>
      <w:r w:rsidRPr="00653CE8">
        <w:rPr>
          <w:b/>
          <w:bCs/>
          <w:i w:val="0"/>
          <w:color w:val="000000"/>
          <w:sz w:val="24"/>
          <w:szCs w:val="24"/>
          <w:lang w:val="en-US"/>
        </w:rPr>
        <w:t>Print</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Books</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with</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Two</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or</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More</w:t>
      </w:r>
      <w:proofErr w:type="spellEnd"/>
      <w:r w:rsidRPr="00653CE8">
        <w:rPr>
          <w:b/>
          <w:bCs/>
          <w:i w:val="0"/>
          <w:color w:val="000000"/>
          <w:sz w:val="24"/>
          <w:szCs w:val="24"/>
          <w:lang w:val="en-US"/>
        </w:rPr>
        <w:t xml:space="preserve"> </w:t>
      </w:r>
      <w:proofErr w:type="spellStart"/>
      <w:r w:rsidRPr="00653CE8">
        <w:rPr>
          <w:b/>
          <w:bCs/>
          <w:i w:val="0"/>
          <w:color w:val="000000"/>
          <w:sz w:val="24"/>
          <w:szCs w:val="24"/>
          <w:lang w:val="en-US"/>
        </w:rPr>
        <w:t>Authors</w:t>
      </w:r>
      <w:proofErr w:type="spellEnd"/>
      <w:r w:rsidRPr="00653CE8">
        <w:rPr>
          <w:b/>
          <w:bCs/>
          <w:i w:val="0"/>
          <w:color w:val="000000"/>
          <w:sz w:val="24"/>
          <w:szCs w:val="24"/>
          <w:lang w:val="en-US"/>
        </w:rPr>
        <w: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Last name, First initial. Middle initial., Last name, First initial. Middle initial., &amp; Last name, First initial. Middle initial. (Date). </w:t>
      </w:r>
      <w:r w:rsidRPr="005F270C">
        <w:rPr>
          <w:rFonts w:eastAsia="MS Mincho"/>
          <w:bCs/>
          <w:i/>
          <w:color w:val="000000"/>
        </w:rPr>
        <w:t>Title</w:t>
      </w:r>
      <w:r w:rsidRPr="005F270C">
        <w:rPr>
          <w:rFonts w:eastAsia="MS Mincho"/>
          <w:bCs/>
          <w:iCs/>
          <w:color w:val="000000"/>
        </w:rPr>
        <w:t>. Location: Publisher.</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Examples:</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Goldin, C. D., &amp; Katz, L. F. (2008). </w:t>
      </w:r>
      <w:r w:rsidRPr="005F270C">
        <w:rPr>
          <w:rFonts w:eastAsia="MS Mincho"/>
          <w:bCs/>
          <w:i/>
          <w:color w:val="000000"/>
        </w:rPr>
        <w:t>The race between education and technology</w:t>
      </w:r>
      <w:r w:rsidRPr="005F270C">
        <w:rPr>
          <w:rFonts w:eastAsia="MS Mincho"/>
          <w:bCs/>
          <w:iCs/>
          <w:color w:val="000000"/>
        </w:rPr>
        <w:t>. Cambridge, MA: Belknap Press of Harvard University Press.</w:t>
      </w:r>
    </w:p>
    <w:p w:rsid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Matthews, G., Smith, Y., &amp; Knowles, G. (2009). </w:t>
      </w:r>
      <w:r w:rsidRPr="005F270C">
        <w:rPr>
          <w:rFonts w:eastAsia="MS Mincho"/>
          <w:bCs/>
          <w:i/>
          <w:color w:val="000000"/>
        </w:rPr>
        <w:t>Disaster management in archives, libraries and museums</w:t>
      </w:r>
      <w:r w:rsidRPr="005F270C">
        <w:rPr>
          <w:rFonts w:eastAsia="MS Mincho"/>
          <w:bCs/>
          <w:iCs/>
          <w:color w:val="000000"/>
        </w:rPr>
        <w:t xml:space="preserve">. </w:t>
      </w:r>
      <w:proofErr w:type="spellStart"/>
      <w:r w:rsidRPr="005F270C">
        <w:rPr>
          <w:rFonts w:eastAsia="MS Mincho"/>
          <w:bCs/>
          <w:iCs/>
          <w:color w:val="000000"/>
        </w:rPr>
        <w:t>Farnham</w:t>
      </w:r>
      <w:proofErr w:type="spellEnd"/>
      <w:r w:rsidRPr="005F270C">
        <w:rPr>
          <w:rFonts w:eastAsia="MS Mincho"/>
          <w:bCs/>
          <w:iCs/>
          <w:color w:val="000000"/>
        </w:rPr>
        <w:t>, England: Ashgate.</w:t>
      </w:r>
    </w:p>
    <w:p w:rsidR="00653CE8" w:rsidRPr="005F270C" w:rsidRDefault="00653CE8" w:rsidP="005F270C">
      <w:pPr>
        <w:pStyle w:val="NormalWeb"/>
        <w:shd w:val="clear" w:color="auto" w:fill="FFFFFF"/>
        <w:spacing w:before="0" w:beforeAutospacing="0" w:after="150" w:afterAutospacing="0"/>
        <w:ind w:hanging="330"/>
        <w:rPr>
          <w:rFonts w:eastAsia="MS Mincho"/>
          <w:bCs/>
          <w:iCs/>
          <w:color w:val="000000"/>
        </w:rPr>
      </w:pPr>
    </w:p>
    <w:p w:rsidR="005F270C" w:rsidRPr="00653CE8" w:rsidRDefault="005F270C" w:rsidP="00653CE8">
      <w:pPr>
        <w:pStyle w:val="Balk3"/>
        <w:numPr>
          <w:ilvl w:val="0"/>
          <w:numId w:val="0"/>
        </w:numPr>
        <w:shd w:val="clear" w:color="auto" w:fill="FFFFFF"/>
        <w:spacing w:before="300" w:after="150"/>
        <w:rPr>
          <w:b/>
          <w:bCs/>
          <w:i w:val="0"/>
          <w:color w:val="000000"/>
          <w:sz w:val="24"/>
          <w:szCs w:val="24"/>
          <w:lang w:val="en-US"/>
        </w:rPr>
      </w:pPr>
      <w:proofErr w:type="spellStart"/>
      <w:r w:rsidRPr="00653CE8">
        <w:rPr>
          <w:b/>
          <w:bCs/>
          <w:i w:val="0"/>
          <w:color w:val="000000"/>
          <w:sz w:val="24"/>
          <w:szCs w:val="24"/>
          <w:lang w:val="en-US"/>
        </w:rPr>
        <w:t>Chapters</w:t>
      </w:r>
      <w:proofErr w:type="spellEnd"/>
      <w:r w:rsidRPr="00653CE8">
        <w:rPr>
          <w:b/>
          <w:bCs/>
          <w:i w:val="0"/>
          <w:color w:val="000000"/>
          <w:sz w:val="24"/>
          <w:szCs w:val="24"/>
          <w:lang w:val="en-US"/>
        </w:rPr>
        <w:t xml:space="preserve"> in </w:t>
      </w:r>
      <w:proofErr w:type="spellStart"/>
      <w:r w:rsidRPr="00653CE8">
        <w:rPr>
          <w:b/>
          <w:bCs/>
          <w:i w:val="0"/>
          <w:color w:val="000000"/>
          <w:sz w:val="24"/>
          <w:szCs w:val="24"/>
          <w:lang w:val="en-US"/>
        </w:rPr>
        <w:t>Books</w:t>
      </w:r>
      <w:proofErr w:type="spellEnd"/>
      <w:r w:rsidRPr="00653CE8">
        <w:rPr>
          <w:b/>
          <w:bCs/>
          <w:i w:val="0"/>
          <w:color w:val="000000"/>
          <w:sz w:val="24"/>
          <w:szCs w:val="24"/>
          <w:lang w:val="en-US"/>
        </w:rPr>
        <w: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Cs/>
          <w:iCs/>
          <w:color w:val="000000"/>
        </w:rPr>
        <w:t>When citing a chapter in an edited book, use the following format: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 for Chapters in Edited Books in Print:</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Last name of chapter author, First initial. Middle initial. (Year published). Chapter title. In First initial. Middle initial. Last name of Editor (Ed.), </w:t>
      </w:r>
      <w:r w:rsidRPr="005F270C">
        <w:rPr>
          <w:rFonts w:eastAsia="MS Mincho"/>
          <w:bCs/>
          <w:i/>
          <w:color w:val="000000"/>
        </w:rPr>
        <w:t>Book Title</w:t>
      </w:r>
      <w:r w:rsidRPr="005F270C">
        <w:rPr>
          <w:rFonts w:eastAsia="MS Mincho"/>
          <w:bCs/>
          <w:iCs/>
          <w:color w:val="000000"/>
        </w:rPr>
        <w:t> (pp. xx-xx). Publishing City, State: Publisher.</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 for Chapters in Edited Books in Print:</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lastRenderedPageBreak/>
        <w:t>De Abreu, B.S. (2001). The role of media literacy education within social networking and the library. In D. E. Agosto &amp; J. Abbas (Eds.), </w:t>
      </w:r>
      <w:r w:rsidRPr="005F270C">
        <w:rPr>
          <w:rFonts w:eastAsia="MS Mincho"/>
          <w:bCs/>
          <w:i/>
          <w:color w:val="000000"/>
        </w:rPr>
        <w:t>Teens, libraries, and social networking</w:t>
      </w:r>
      <w:r w:rsidRPr="005F270C">
        <w:rPr>
          <w:rFonts w:eastAsia="MS Mincho"/>
          <w:bCs/>
          <w:iCs/>
          <w:color w:val="000000"/>
        </w:rPr>
        <w:t> (pp. 39-48). Santa Barbara, CA: ABC-CLIO.</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 for Chapters in Edited Books, found Online: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Last name of chapter author, First initial. Middle initial. (Year published). Chapter title. In First initial. Last name of Editor (Ed.), </w:t>
      </w:r>
      <w:r w:rsidRPr="005F270C">
        <w:rPr>
          <w:rFonts w:eastAsia="MS Mincho"/>
          <w:bCs/>
          <w:i/>
          <w:color w:val="000000"/>
        </w:rPr>
        <w:t>Book title</w:t>
      </w:r>
      <w:r w:rsidRPr="005F270C">
        <w:rPr>
          <w:rFonts w:eastAsia="MS Mincho"/>
          <w:bCs/>
          <w:iCs/>
          <w:color w:val="000000"/>
        </w:rPr>
        <w:t> [E-reader version, if used] (pp. xx-xx). doi:</w:t>
      </w:r>
      <w:proofErr w:type="gramStart"/>
      <w:r w:rsidRPr="005F270C">
        <w:rPr>
          <w:rFonts w:eastAsia="MS Mincho"/>
          <w:bCs/>
          <w:iCs/>
          <w:color w:val="000000"/>
        </w:rPr>
        <w:t>10.xxxx</w:t>
      </w:r>
      <w:proofErr w:type="gramEnd"/>
      <w:r w:rsidRPr="005F270C">
        <w:rPr>
          <w:rFonts w:eastAsia="MS Mincho"/>
          <w:bCs/>
          <w:iCs/>
          <w:color w:val="000000"/>
        </w:rPr>
        <w:t>/</w:t>
      </w:r>
      <w:proofErr w:type="spellStart"/>
      <w:r w:rsidRPr="005F270C">
        <w:rPr>
          <w:rFonts w:eastAsia="MS Mincho"/>
          <w:bCs/>
          <w:iCs/>
          <w:color w:val="000000"/>
        </w:rPr>
        <w:t>xxxxxx</w:t>
      </w:r>
      <w:proofErr w:type="spellEnd"/>
      <w:r w:rsidRPr="005F270C">
        <w:rPr>
          <w:rFonts w:eastAsia="MS Mincho"/>
          <w:bCs/>
          <w:iCs/>
          <w:color w:val="000000"/>
        </w:rPr>
        <w:t xml:space="preserve"> or Retrieved from http://xxxx</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 for Chapters in Edited Books, found Online: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 xml:space="preserve">Lobo, R. F. (2003). Introduction to the structural chemistry of zeolites. In S. Auerbach, K. </w:t>
      </w:r>
      <w:proofErr w:type="spellStart"/>
      <w:r w:rsidRPr="005F270C">
        <w:rPr>
          <w:rFonts w:eastAsia="MS Mincho"/>
          <w:bCs/>
          <w:iCs/>
          <w:color w:val="000000"/>
        </w:rPr>
        <w:t>Carrado</w:t>
      </w:r>
      <w:proofErr w:type="spellEnd"/>
      <w:r w:rsidRPr="005F270C">
        <w:rPr>
          <w:rFonts w:eastAsia="MS Mincho"/>
          <w:bCs/>
          <w:iCs/>
          <w:color w:val="000000"/>
        </w:rPr>
        <w:t>, &amp; P. Dutta (Eds.), </w:t>
      </w:r>
      <w:r w:rsidRPr="005F270C">
        <w:rPr>
          <w:rFonts w:eastAsia="MS Mincho"/>
          <w:bCs/>
          <w:i/>
          <w:color w:val="000000"/>
        </w:rPr>
        <w:t>Handbook of zeolite science and technology</w:t>
      </w:r>
      <w:r w:rsidRPr="005F270C">
        <w:rPr>
          <w:rFonts w:eastAsia="MS Mincho"/>
          <w:bCs/>
          <w:iCs/>
          <w:color w:val="000000"/>
        </w:rPr>
        <w:t> (pp. 65-89). Retrieved from https://books.google.com</w:t>
      </w:r>
    </w:p>
    <w:p w:rsid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Cs/>
          <w:iCs/>
          <w:color w:val="000000"/>
        </w:rPr>
        <w:t>If you’re still unsure about how to cite a chapter in a book, use Citation Machine’s free citation generator to help you. Your citations will automatically format properly for you.</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p>
    <w:p w:rsidR="005F270C" w:rsidRPr="005F270C" w:rsidRDefault="005F270C" w:rsidP="005F270C">
      <w:pPr>
        <w:pStyle w:val="Balk3"/>
        <w:numPr>
          <w:ilvl w:val="0"/>
          <w:numId w:val="0"/>
        </w:numPr>
        <w:shd w:val="clear" w:color="auto" w:fill="FFFFFF"/>
        <w:spacing w:before="300" w:after="150"/>
        <w:rPr>
          <w:b/>
          <w:bCs/>
          <w:i w:val="0"/>
          <w:color w:val="000000"/>
          <w:sz w:val="24"/>
          <w:szCs w:val="24"/>
          <w:lang w:val="en-US"/>
        </w:rPr>
      </w:pPr>
      <w:r w:rsidRPr="005F270C">
        <w:rPr>
          <w:b/>
          <w:bCs/>
          <w:i w:val="0"/>
          <w:color w:val="000000"/>
          <w:sz w:val="24"/>
          <w:szCs w:val="24"/>
          <w:lang w:val="en-US"/>
        </w:rPr>
        <w:t>E-</w:t>
      </w:r>
      <w:proofErr w:type="spellStart"/>
      <w:r w:rsidRPr="005F270C">
        <w:rPr>
          <w:b/>
          <w:bCs/>
          <w:i w:val="0"/>
          <w:color w:val="000000"/>
          <w:sz w:val="24"/>
          <w:szCs w:val="24"/>
          <w:lang w:val="en-US"/>
        </w:rPr>
        <w:t>Books</w:t>
      </w:r>
      <w:proofErr w:type="spellEnd"/>
      <w:r w:rsidRPr="005F270C">
        <w:rPr>
          <w:b/>
          <w:bCs/>
          <w:i w:val="0"/>
          <w:color w:val="000000"/>
          <w:sz w:val="24"/>
          <w:szCs w:val="24"/>
          <w:lang w:val="en-US"/>
        </w:rPr>
        <w:t xml:space="preserve"> </w:t>
      </w:r>
      <w:proofErr w:type="spellStart"/>
      <w:r w:rsidRPr="005F270C">
        <w:rPr>
          <w:b/>
          <w:bCs/>
          <w:i w:val="0"/>
          <w:color w:val="000000"/>
          <w:sz w:val="24"/>
          <w:szCs w:val="24"/>
          <w:lang w:val="en-US"/>
        </w:rPr>
        <w:t>Found</w:t>
      </w:r>
      <w:proofErr w:type="spellEnd"/>
      <w:r w:rsidRPr="005F270C">
        <w:rPr>
          <w:b/>
          <w:bCs/>
          <w:i w:val="0"/>
          <w:color w:val="000000"/>
          <w:sz w:val="24"/>
          <w:szCs w:val="24"/>
          <w:lang w:val="en-US"/>
        </w:rPr>
        <w:t xml:space="preserve"> on a </w:t>
      </w:r>
      <w:proofErr w:type="spellStart"/>
      <w:r w:rsidRPr="005F270C">
        <w:rPr>
          <w:b/>
          <w:bCs/>
          <w:i w:val="0"/>
          <w:color w:val="000000"/>
          <w:sz w:val="24"/>
          <w:szCs w:val="24"/>
          <w:lang w:val="en-US"/>
        </w:rPr>
        <w:t>Website</w:t>
      </w:r>
      <w:proofErr w:type="spellEnd"/>
      <w:r w:rsidRPr="005F270C">
        <w:rPr>
          <w:b/>
          <w:bCs/>
          <w:i w:val="0"/>
          <w:color w:val="000000"/>
          <w:sz w:val="24"/>
          <w:szCs w:val="24"/>
          <w:lang w:val="en-US"/>
        </w:rPr>
        <w: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Middle initial. (Year Published). </w:t>
      </w:r>
      <w:r w:rsidRPr="005F270C">
        <w:rPr>
          <w:rFonts w:eastAsia="MS Mincho"/>
          <w:bCs/>
          <w:i/>
          <w:color w:val="000000"/>
        </w:rPr>
        <w:t>Title of work</w:t>
      </w:r>
      <w:r w:rsidRPr="005F270C">
        <w:rPr>
          <w:rFonts w:eastAsia="MS Mincho"/>
          <w:bCs/>
          <w:iCs/>
          <w:color w:val="000000"/>
        </w:rPr>
        <w:t> [E-reader version]. http://dx.doi.org/xxxx or Retrieved from http://xxxx</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w:t>
      </w:r>
    </w:p>
    <w:p w:rsid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Auster, P. (2007). </w:t>
      </w:r>
      <w:r w:rsidRPr="005F270C">
        <w:rPr>
          <w:rFonts w:eastAsia="MS Mincho"/>
          <w:bCs/>
          <w:i/>
          <w:color w:val="000000"/>
        </w:rPr>
        <w:t>The Brooklyn follies</w:t>
      </w:r>
      <w:r w:rsidRPr="005F270C">
        <w:rPr>
          <w:rFonts w:eastAsia="MS Mincho"/>
          <w:bCs/>
          <w:iCs/>
          <w:color w:val="000000"/>
        </w:rPr>
        <w:t> [Nook version]. Retrieved from http://www.barnesandnoble.com/</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p>
    <w:p w:rsidR="005F270C" w:rsidRPr="005F270C" w:rsidRDefault="005F270C" w:rsidP="005F270C">
      <w:pPr>
        <w:pStyle w:val="Balk3"/>
        <w:numPr>
          <w:ilvl w:val="0"/>
          <w:numId w:val="0"/>
        </w:numPr>
        <w:shd w:val="clear" w:color="auto" w:fill="FFFFFF"/>
        <w:spacing w:before="300" w:after="150"/>
        <w:rPr>
          <w:b/>
          <w:bCs/>
          <w:i w:val="0"/>
          <w:color w:val="000000"/>
          <w:sz w:val="24"/>
          <w:szCs w:val="24"/>
          <w:lang w:val="en-US"/>
        </w:rPr>
      </w:pPr>
      <w:r w:rsidRPr="005F270C">
        <w:rPr>
          <w:b/>
          <w:bCs/>
          <w:i w:val="0"/>
          <w:color w:val="000000"/>
          <w:sz w:val="24"/>
          <w:szCs w:val="24"/>
          <w:lang w:val="en-US"/>
        </w:rPr>
        <w:t>E-</w:t>
      </w:r>
      <w:proofErr w:type="spellStart"/>
      <w:r w:rsidRPr="005F270C">
        <w:rPr>
          <w:b/>
          <w:bCs/>
          <w:i w:val="0"/>
          <w:color w:val="000000"/>
          <w:sz w:val="24"/>
          <w:szCs w:val="24"/>
          <w:lang w:val="en-US"/>
        </w:rPr>
        <w:t>Books</w:t>
      </w:r>
      <w:proofErr w:type="spellEnd"/>
      <w:r w:rsidRPr="005F270C">
        <w:rPr>
          <w:b/>
          <w:bCs/>
          <w:i w:val="0"/>
          <w:color w:val="000000"/>
          <w:sz w:val="24"/>
          <w:szCs w:val="24"/>
          <w:lang w:val="en-US"/>
        </w:rPr>
        <w:t xml:space="preserve"> </w:t>
      </w:r>
      <w:proofErr w:type="spellStart"/>
      <w:r w:rsidRPr="005F270C">
        <w:rPr>
          <w:b/>
          <w:bCs/>
          <w:i w:val="0"/>
          <w:color w:val="000000"/>
          <w:sz w:val="24"/>
          <w:szCs w:val="24"/>
          <w:lang w:val="en-US"/>
        </w:rPr>
        <w:t>found</w:t>
      </w:r>
      <w:proofErr w:type="spellEnd"/>
      <w:r w:rsidRPr="005F270C">
        <w:rPr>
          <w:b/>
          <w:bCs/>
          <w:i w:val="0"/>
          <w:color w:val="000000"/>
          <w:sz w:val="24"/>
          <w:szCs w:val="24"/>
          <w:lang w:val="en-US"/>
        </w:rPr>
        <w:t xml:space="preserve"> on a Database:</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Cs/>
          <w:iCs/>
          <w:color w:val="000000"/>
        </w:rPr>
        <w:t>Reminder:</w:t>
      </w:r>
    </w:p>
    <w:p w:rsidR="005F270C" w:rsidRPr="005F270C" w:rsidRDefault="005F270C" w:rsidP="005F270C">
      <w:pPr>
        <w:numPr>
          <w:ilvl w:val="0"/>
          <w:numId w:val="18"/>
        </w:numPr>
        <w:shd w:val="clear" w:color="auto" w:fill="FFFFFF"/>
        <w:spacing w:before="100" w:beforeAutospacing="1" w:after="100" w:afterAutospacing="1"/>
        <w:jc w:val="left"/>
        <w:rPr>
          <w:bCs/>
          <w:iCs/>
          <w:color w:val="000000"/>
          <w:sz w:val="24"/>
          <w:szCs w:val="24"/>
          <w:lang w:val="en-US"/>
        </w:rPr>
      </w:pPr>
      <w:proofErr w:type="spellStart"/>
      <w:r w:rsidRPr="005F270C">
        <w:rPr>
          <w:bCs/>
          <w:iCs/>
          <w:color w:val="000000"/>
          <w:sz w:val="24"/>
          <w:szCs w:val="24"/>
          <w:lang w:val="en-US"/>
        </w:rPr>
        <w:t>Only</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w:t>
      </w:r>
      <w:proofErr w:type="spellStart"/>
      <w:r w:rsidRPr="005F270C">
        <w:rPr>
          <w:bCs/>
          <w:iCs/>
          <w:color w:val="000000"/>
          <w:sz w:val="24"/>
          <w:szCs w:val="24"/>
          <w:lang w:val="en-US"/>
        </w:rPr>
        <w:t>first</w:t>
      </w:r>
      <w:proofErr w:type="spellEnd"/>
      <w:r w:rsidRPr="005F270C">
        <w:rPr>
          <w:bCs/>
          <w:iCs/>
          <w:color w:val="000000"/>
          <w:sz w:val="24"/>
          <w:szCs w:val="24"/>
          <w:lang w:val="en-US"/>
        </w:rPr>
        <w:t xml:space="preserve"> </w:t>
      </w:r>
      <w:proofErr w:type="spellStart"/>
      <w:r w:rsidRPr="005F270C">
        <w:rPr>
          <w:bCs/>
          <w:iCs/>
          <w:color w:val="000000"/>
          <w:sz w:val="24"/>
          <w:szCs w:val="24"/>
          <w:lang w:val="en-US"/>
        </w:rPr>
        <w:t>letter</w:t>
      </w:r>
      <w:proofErr w:type="spellEnd"/>
      <w:r w:rsidRPr="005F270C">
        <w:rPr>
          <w:bCs/>
          <w:iCs/>
          <w:color w:val="000000"/>
          <w:sz w:val="24"/>
          <w:szCs w:val="24"/>
          <w:lang w:val="en-US"/>
        </w:rPr>
        <w:t xml:space="preserve"> of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w:t>
      </w:r>
      <w:proofErr w:type="spellStart"/>
      <w:r w:rsidRPr="005F270C">
        <w:rPr>
          <w:bCs/>
          <w:iCs/>
          <w:color w:val="000000"/>
          <w:sz w:val="24"/>
          <w:szCs w:val="24"/>
          <w:lang w:val="en-US"/>
        </w:rPr>
        <w:t>first</w:t>
      </w:r>
      <w:proofErr w:type="spellEnd"/>
      <w:r w:rsidRPr="005F270C">
        <w:rPr>
          <w:bCs/>
          <w:iCs/>
          <w:color w:val="000000"/>
          <w:sz w:val="24"/>
          <w:szCs w:val="24"/>
          <w:lang w:val="en-US"/>
        </w:rPr>
        <w:t xml:space="preserve"> </w:t>
      </w:r>
      <w:proofErr w:type="spellStart"/>
      <w:r w:rsidRPr="005F270C">
        <w:rPr>
          <w:bCs/>
          <w:iCs/>
          <w:color w:val="000000"/>
          <w:sz w:val="24"/>
          <w:szCs w:val="24"/>
          <w:lang w:val="en-US"/>
        </w:rPr>
        <w:t>word</w:t>
      </w:r>
      <w:proofErr w:type="spellEnd"/>
      <w:r w:rsidRPr="005F270C">
        <w:rPr>
          <w:bCs/>
          <w:iCs/>
          <w:color w:val="000000"/>
          <w:sz w:val="24"/>
          <w:szCs w:val="24"/>
          <w:lang w:val="en-US"/>
        </w:rPr>
        <w:t xml:space="preserve"> </w:t>
      </w:r>
      <w:proofErr w:type="spellStart"/>
      <w:r w:rsidRPr="005F270C">
        <w:rPr>
          <w:bCs/>
          <w:iCs/>
          <w:color w:val="000000"/>
          <w:sz w:val="24"/>
          <w:szCs w:val="24"/>
          <w:lang w:val="en-US"/>
        </w:rPr>
        <w:t>and</w:t>
      </w:r>
      <w:proofErr w:type="spellEnd"/>
      <w:r w:rsidRPr="005F270C">
        <w:rPr>
          <w:bCs/>
          <w:iCs/>
          <w:color w:val="000000"/>
          <w:sz w:val="24"/>
          <w:szCs w:val="24"/>
          <w:lang w:val="en-US"/>
        </w:rPr>
        <w:t xml:space="preserve"> </w:t>
      </w:r>
      <w:proofErr w:type="spellStart"/>
      <w:r w:rsidRPr="005F270C">
        <w:rPr>
          <w:bCs/>
          <w:iCs/>
          <w:color w:val="000000"/>
          <w:sz w:val="24"/>
          <w:szCs w:val="24"/>
          <w:lang w:val="en-US"/>
        </w:rPr>
        <w:t>any</w:t>
      </w:r>
      <w:proofErr w:type="spellEnd"/>
      <w:r w:rsidRPr="005F270C">
        <w:rPr>
          <w:bCs/>
          <w:iCs/>
          <w:color w:val="000000"/>
          <w:sz w:val="24"/>
          <w:szCs w:val="24"/>
          <w:lang w:val="en-US"/>
        </w:rPr>
        <w:t xml:space="preserve"> </w:t>
      </w:r>
      <w:proofErr w:type="spellStart"/>
      <w:r w:rsidRPr="005F270C">
        <w:rPr>
          <w:bCs/>
          <w:iCs/>
          <w:color w:val="000000"/>
          <w:sz w:val="24"/>
          <w:szCs w:val="24"/>
          <w:lang w:val="en-US"/>
        </w:rPr>
        <w:t>proper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nouns</w:t>
      </w:r>
      <w:proofErr w:type="spellEnd"/>
      <w:r w:rsidRPr="005F270C">
        <w:rPr>
          <w:bCs/>
          <w:iCs/>
          <w:color w:val="000000"/>
          <w:sz w:val="24"/>
          <w:szCs w:val="24"/>
          <w:lang w:val="en-US"/>
        </w:rPr>
        <w:t xml:space="preserve"> in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w:t>
      </w:r>
      <w:proofErr w:type="spellStart"/>
      <w:r w:rsidRPr="005F270C">
        <w:rPr>
          <w:bCs/>
          <w:iCs/>
          <w:color w:val="000000"/>
          <w:sz w:val="24"/>
          <w:szCs w:val="24"/>
          <w:lang w:val="en-US"/>
        </w:rPr>
        <w:t>title</w:t>
      </w:r>
      <w:proofErr w:type="spellEnd"/>
      <w:r w:rsidRPr="005F270C">
        <w:rPr>
          <w:bCs/>
          <w:iCs/>
          <w:color w:val="000000"/>
          <w:sz w:val="24"/>
          <w:szCs w:val="24"/>
          <w:lang w:val="en-US"/>
        </w:rPr>
        <w:t xml:space="preserve"> </w:t>
      </w:r>
      <w:proofErr w:type="spellStart"/>
      <w:r w:rsidRPr="005F270C">
        <w:rPr>
          <w:bCs/>
          <w:iCs/>
          <w:color w:val="000000"/>
          <w:sz w:val="24"/>
          <w:szCs w:val="24"/>
          <w:lang w:val="en-US"/>
        </w:rPr>
        <w:t>should</w:t>
      </w:r>
      <w:proofErr w:type="spellEnd"/>
      <w:r w:rsidRPr="005F270C">
        <w:rPr>
          <w:bCs/>
          <w:iCs/>
          <w:color w:val="000000"/>
          <w:sz w:val="24"/>
          <w:szCs w:val="24"/>
          <w:lang w:val="en-US"/>
        </w:rPr>
        <w:t xml:space="preserve"> be </w:t>
      </w:r>
      <w:proofErr w:type="spellStart"/>
      <w:r w:rsidRPr="005F270C">
        <w:rPr>
          <w:bCs/>
          <w:iCs/>
          <w:color w:val="000000"/>
          <w:sz w:val="24"/>
          <w:szCs w:val="24"/>
          <w:lang w:val="en-US"/>
        </w:rPr>
        <w:t>capitalized</w:t>
      </w:r>
      <w:proofErr w:type="spellEnd"/>
      <w:r w:rsidRPr="005F270C">
        <w:rPr>
          <w:bCs/>
          <w:iCs/>
          <w:color w:val="000000"/>
          <w:sz w:val="24"/>
          <w:szCs w:val="24"/>
          <w:lang w:val="en-US"/>
        </w:rPr>
        <w:t>.</w:t>
      </w:r>
    </w:p>
    <w:p w:rsidR="005F270C" w:rsidRPr="005F270C" w:rsidRDefault="005F270C" w:rsidP="005F270C">
      <w:pPr>
        <w:numPr>
          <w:ilvl w:val="0"/>
          <w:numId w:val="18"/>
        </w:numPr>
        <w:shd w:val="clear" w:color="auto" w:fill="FFFFFF"/>
        <w:spacing w:before="100" w:beforeAutospacing="1" w:after="100" w:afterAutospacing="1"/>
        <w:jc w:val="left"/>
        <w:rPr>
          <w:bCs/>
          <w:iCs/>
          <w:color w:val="000000"/>
          <w:sz w:val="24"/>
          <w:szCs w:val="24"/>
          <w:lang w:val="en-US"/>
        </w:rPr>
      </w:pPr>
      <w:r w:rsidRPr="005F270C">
        <w:rPr>
          <w:bCs/>
          <w:iCs/>
          <w:color w:val="000000"/>
          <w:sz w:val="24"/>
          <w:szCs w:val="24"/>
          <w:lang w:val="en-US"/>
        </w:rPr>
        <w:t>A DOI (</w:t>
      </w:r>
      <w:proofErr w:type="spellStart"/>
      <w:r w:rsidRPr="005F270C">
        <w:rPr>
          <w:bCs/>
          <w:iCs/>
          <w:color w:val="000000"/>
          <w:sz w:val="24"/>
          <w:szCs w:val="24"/>
          <w:lang w:val="en-US"/>
        </w:rPr>
        <w:t>digital</w:t>
      </w:r>
      <w:proofErr w:type="spellEnd"/>
      <w:r w:rsidRPr="005F270C">
        <w:rPr>
          <w:bCs/>
          <w:iCs/>
          <w:color w:val="000000"/>
          <w:sz w:val="24"/>
          <w:szCs w:val="24"/>
          <w:lang w:val="en-US"/>
        </w:rPr>
        <w:t xml:space="preserve"> </w:t>
      </w:r>
      <w:proofErr w:type="spellStart"/>
      <w:r w:rsidRPr="005F270C">
        <w:rPr>
          <w:bCs/>
          <w:iCs/>
          <w:color w:val="000000"/>
          <w:sz w:val="24"/>
          <w:szCs w:val="24"/>
          <w:lang w:val="en-US"/>
        </w:rPr>
        <w:t>object</w:t>
      </w:r>
      <w:proofErr w:type="spellEnd"/>
      <w:r w:rsidRPr="005F270C">
        <w:rPr>
          <w:bCs/>
          <w:iCs/>
          <w:color w:val="000000"/>
          <w:sz w:val="24"/>
          <w:szCs w:val="24"/>
          <w:lang w:val="en-US"/>
        </w:rPr>
        <w:t xml:space="preserve"> </w:t>
      </w:r>
      <w:proofErr w:type="spellStart"/>
      <w:r w:rsidRPr="005F270C">
        <w:rPr>
          <w:bCs/>
          <w:iCs/>
          <w:color w:val="000000"/>
          <w:sz w:val="24"/>
          <w:szCs w:val="24"/>
          <w:lang w:val="en-US"/>
        </w:rPr>
        <w:t>identifier</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basically</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number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that</w:t>
      </w:r>
      <w:proofErr w:type="spellEnd"/>
      <w:r w:rsidRPr="005F270C">
        <w:rPr>
          <w:bCs/>
          <w:iCs/>
          <w:color w:val="000000"/>
          <w:sz w:val="24"/>
          <w:szCs w:val="24"/>
          <w:lang w:val="en-US"/>
        </w:rPr>
        <w:t xml:space="preserve"> </w:t>
      </w:r>
      <w:proofErr w:type="spellStart"/>
      <w:r w:rsidRPr="005F270C">
        <w:rPr>
          <w:bCs/>
          <w:iCs/>
          <w:color w:val="000000"/>
          <w:sz w:val="24"/>
          <w:szCs w:val="24"/>
          <w:lang w:val="en-US"/>
        </w:rPr>
        <w:t>links</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source</w:t>
      </w:r>
      <w:proofErr w:type="spellEnd"/>
      <w:r w:rsidRPr="005F270C">
        <w:rPr>
          <w:bCs/>
          <w:iCs/>
          <w:color w:val="000000"/>
          <w:sz w:val="24"/>
          <w:szCs w:val="24"/>
          <w:lang w:val="en-US"/>
        </w:rPr>
        <w:t xml:space="preserve"> </w:t>
      </w:r>
      <w:proofErr w:type="spellStart"/>
      <w:r w:rsidRPr="005F270C">
        <w:rPr>
          <w:bCs/>
          <w:iCs/>
          <w:color w:val="000000"/>
          <w:sz w:val="24"/>
          <w:szCs w:val="24"/>
          <w:lang w:val="en-US"/>
        </w:rPr>
        <w:t>to</w:t>
      </w:r>
      <w:proofErr w:type="spellEnd"/>
      <w:r w:rsidRPr="005F270C">
        <w:rPr>
          <w:bCs/>
          <w:iCs/>
          <w:color w:val="000000"/>
          <w:sz w:val="24"/>
          <w:szCs w:val="24"/>
          <w:lang w:val="en-US"/>
        </w:rPr>
        <w:t xml:space="preserve"> </w:t>
      </w:r>
      <w:proofErr w:type="spellStart"/>
      <w:r w:rsidRPr="005F270C">
        <w:rPr>
          <w:bCs/>
          <w:iCs/>
          <w:color w:val="000000"/>
          <w:sz w:val="24"/>
          <w:szCs w:val="24"/>
          <w:lang w:val="en-US"/>
        </w:rPr>
        <w:t>its</w:t>
      </w:r>
      <w:proofErr w:type="spellEnd"/>
      <w:r w:rsidRPr="005F270C">
        <w:rPr>
          <w:bCs/>
          <w:iCs/>
          <w:color w:val="000000"/>
          <w:sz w:val="24"/>
          <w:szCs w:val="24"/>
          <w:lang w:val="en-US"/>
        </w:rPr>
        <w:t xml:space="preserve"> </w:t>
      </w:r>
      <w:proofErr w:type="spellStart"/>
      <w:r w:rsidRPr="005F270C">
        <w:rPr>
          <w:bCs/>
          <w:iCs/>
          <w:color w:val="000000"/>
          <w:sz w:val="24"/>
          <w:szCs w:val="24"/>
          <w:lang w:val="en-US"/>
        </w:rPr>
        <w:t>location</w:t>
      </w:r>
      <w:proofErr w:type="spellEnd"/>
      <w:r w:rsidRPr="005F270C">
        <w:rPr>
          <w:bCs/>
          <w:iCs/>
          <w:color w:val="000000"/>
          <w:sz w:val="24"/>
          <w:szCs w:val="24"/>
          <w:lang w:val="en-US"/>
        </w:rPr>
        <w:t xml:space="preserve"> on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Internet. </w:t>
      </w:r>
      <w:proofErr w:type="spellStart"/>
      <w:r w:rsidRPr="005F270C">
        <w:rPr>
          <w:bCs/>
          <w:iCs/>
          <w:color w:val="000000"/>
          <w:sz w:val="24"/>
          <w:szCs w:val="24"/>
          <w:lang w:val="en-US"/>
        </w:rPr>
        <w:t>This</w:t>
      </w:r>
      <w:proofErr w:type="spellEnd"/>
      <w:r w:rsidRPr="005F270C">
        <w:rPr>
          <w:bCs/>
          <w:iCs/>
          <w:color w:val="000000"/>
          <w:sz w:val="24"/>
          <w:szCs w:val="24"/>
          <w:lang w:val="en-US"/>
        </w:rPr>
        <w:t xml:space="preserve"> </w:t>
      </w:r>
      <w:proofErr w:type="spellStart"/>
      <w:r w:rsidRPr="005F270C">
        <w:rPr>
          <w:bCs/>
          <w:iCs/>
          <w:color w:val="000000"/>
          <w:sz w:val="24"/>
          <w:szCs w:val="24"/>
          <w:lang w:val="en-US"/>
        </w:rPr>
        <w:t>number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isn’t</w:t>
      </w:r>
      <w:proofErr w:type="spellEnd"/>
      <w:r w:rsidRPr="005F270C">
        <w:rPr>
          <w:bCs/>
          <w:iCs/>
          <w:color w:val="000000"/>
          <w:sz w:val="24"/>
          <w:szCs w:val="24"/>
          <w:lang w:val="en-US"/>
        </w:rPr>
        <w:t xml:space="preserve"> </w:t>
      </w:r>
      <w:proofErr w:type="spellStart"/>
      <w:r w:rsidRPr="005F270C">
        <w:rPr>
          <w:bCs/>
          <w:iCs/>
          <w:color w:val="000000"/>
          <w:sz w:val="24"/>
          <w:szCs w:val="24"/>
          <w:lang w:val="en-US"/>
        </w:rPr>
        <w:t>always</w:t>
      </w:r>
      <w:proofErr w:type="spellEnd"/>
      <w:r w:rsidRPr="005F270C">
        <w:rPr>
          <w:bCs/>
          <w:iCs/>
          <w:color w:val="000000"/>
          <w:sz w:val="24"/>
          <w:szCs w:val="24"/>
          <w:lang w:val="en-US"/>
        </w:rPr>
        <w:t xml:space="preserve"> </w:t>
      </w:r>
      <w:proofErr w:type="spellStart"/>
      <w:r w:rsidRPr="005F270C">
        <w:rPr>
          <w:bCs/>
          <w:iCs/>
          <w:color w:val="000000"/>
          <w:sz w:val="24"/>
          <w:szCs w:val="24"/>
          <w:lang w:val="en-US"/>
        </w:rPr>
        <w:t>provided</w:t>
      </w:r>
      <w:proofErr w:type="spellEnd"/>
      <w:r w:rsidRPr="005F270C">
        <w:rPr>
          <w:bCs/>
          <w:iCs/>
          <w:color w:val="000000"/>
          <w:sz w:val="24"/>
          <w:szCs w:val="24"/>
          <w:lang w:val="en-US"/>
        </w:rPr>
        <w:t xml:space="preserve">, but </w:t>
      </w:r>
      <w:proofErr w:type="spellStart"/>
      <w:r w:rsidRPr="005F270C">
        <w:rPr>
          <w:bCs/>
          <w:iCs/>
          <w:color w:val="000000"/>
          <w:sz w:val="24"/>
          <w:szCs w:val="24"/>
          <w:lang w:val="en-US"/>
        </w:rPr>
        <w:t>if</w:t>
      </w:r>
      <w:proofErr w:type="spellEnd"/>
      <w:r w:rsidRPr="005F270C">
        <w:rPr>
          <w:bCs/>
          <w:iCs/>
          <w:color w:val="000000"/>
          <w:sz w:val="24"/>
          <w:szCs w:val="24"/>
          <w:lang w:val="en-US"/>
        </w:rPr>
        <w:t xml:space="preserve"> it is, </w:t>
      </w:r>
      <w:proofErr w:type="spellStart"/>
      <w:r w:rsidRPr="005F270C">
        <w:rPr>
          <w:bCs/>
          <w:iCs/>
          <w:color w:val="000000"/>
          <w:sz w:val="24"/>
          <w:szCs w:val="24"/>
          <w:lang w:val="en-US"/>
        </w:rPr>
        <w:t>it’s</w:t>
      </w:r>
      <w:proofErr w:type="spellEnd"/>
      <w:r w:rsidRPr="005F270C">
        <w:rPr>
          <w:bCs/>
          <w:iCs/>
          <w:color w:val="000000"/>
          <w:sz w:val="24"/>
          <w:szCs w:val="24"/>
          <w:lang w:val="en-US"/>
        </w:rPr>
        <w:t xml:space="preserve"> </w:t>
      </w:r>
      <w:proofErr w:type="spellStart"/>
      <w:r w:rsidRPr="005F270C">
        <w:rPr>
          <w:bCs/>
          <w:iCs/>
          <w:color w:val="000000"/>
          <w:sz w:val="24"/>
          <w:szCs w:val="24"/>
          <w:lang w:val="en-US"/>
        </w:rPr>
        <w:t>very</w:t>
      </w:r>
      <w:proofErr w:type="spellEnd"/>
      <w:r w:rsidRPr="005F270C">
        <w:rPr>
          <w:bCs/>
          <w:iCs/>
          <w:color w:val="000000"/>
          <w:sz w:val="24"/>
          <w:szCs w:val="24"/>
          <w:lang w:val="en-US"/>
        </w:rPr>
        <w:t xml:space="preserve"> </w:t>
      </w:r>
      <w:proofErr w:type="spellStart"/>
      <w:r w:rsidRPr="005F270C">
        <w:rPr>
          <w:bCs/>
          <w:iCs/>
          <w:color w:val="000000"/>
          <w:sz w:val="24"/>
          <w:szCs w:val="24"/>
          <w:lang w:val="en-US"/>
        </w:rPr>
        <w:t>important</w:t>
      </w:r>
      <w:proofErr w:type="spellEnd"/>
      <w:r w:rsidRPr="005F270C">
        <w:rPr>
          <w:bCs/>
          <w:iCs/>
          <w:color w:val="000000"/>
          <w:sz w:val="24"/>
          <w:szCs w:val="24"/>
          <w:lang w:val="en-US"/>
        </w:rPr>
        <w:t xml:space="preserve"> </w:t>
      </w:r>
      <w:proofErr w:type="spellStart"/>
      <w:r w:rsidRPr="005F270C">
        <w:rPr>
          <w:bCs/>
          <w:iCs/>
          <w:color w:val="000000"/>
          <w:sz w:val="24"/>
          <w:szCs w:val="24"/>
          <w:lang w:val="en-US"/>
        </w:rPr>
        <w:t>to</w:t>
      </w:r>
      <w:proofErr w:type="spellEnd"/>
      <w:r w:rsidRPr="005F270C">
        <w:rPr>
          <w:bCs/>
          <w:iCs/>
          <w:color w:val="000000"/>
          <w:sz w:val="24"/>
          <w:szCs w:val="24"/>
          <w:lang w:val="en-US"/>
        </w:rPr>
        <w:t xml:space="preserve"> </w:t>
      </w:r>
      <w:proofErr w:type="spellStart"/>
      <w:r w:rsidRPr="005F270C">
        <w:rPr>
          <w:bCs/>
          <w:iCs/>
          <w:color w:val="000000"/>
          <w:sz w:val="24"/>
          <w:szCs w:val="24"/>
          <w:lang w:val="en-US"/>
        </w:rPr>
        <w:t>include</w:t>
      </w:r>
      <w:proofErr w:type="spellEnd"/>
      <w:r w:rsidRPr="005F270C">
        <w:rPr>
          <w:bCs/>
          <w:iCs/>
          <w:color w:val="000000"/>
          <w:sz w:val="24"/>
          <w:szCs w:val="24"/>
          <w:lang w:val="en-US"/>
        </w:rPr>
        <w:t xml:space="preserve"> it in </w:t>
      </w:r>
      <w:proofErr w:type="spellStart"/>
      <w:r w:rsidRPr="005F270C">
        <w:rPr>
          <w:bCs/>
          <w:iCs/>
          <w:color w:val="000000"/>
          <w:sz w:val="24"/>
          <w:szCs w:val="24"/>
          <w:lang w:val="en-US"/>
        </w:rPr>
        <w:t>your</w:t>
      </w:r>
      <w:proofErr w:type="spellEnd"/>
      <w:r w:rsidRPr="005F270C">
        <w:rPr>
          <w:bCs/>
          <w:iCs/>
          <w:color w:val="000000"/>
          <w:sz w:val="24"/>
          <w:szCs w:val="24"/>
          <w:lang w:val="en-US"/>
        </w:rPr>
        <w:t xml:space="preserve"> </w:t>
      </w:r>
      <w:proofErr w:type="spellStart"/>
      <w:r w:rsidRPr="005F270C">
        <w:rPr>
          <w:bCs/>
          <w:iCs/>
          <w:color w:val="000000"/>
          <w:sz w:val="24"/>
          <w:szCs w:val="24"/>
          <w:lang w:val="en-US"/>
        </w:rPr>
        <w:t>citation</w:t>
      </w:r>
      <w:proofErr w:type="spellEnd"/>
      <w:r w:rsidRPr="005F270C">
        <w:rPr>
          <w:bCs/>
          <w:iCs/>
          <w:color w:val="000000"/>
          <w:sz w:val="24"/>
          <w:szCs w:val="24"/>
          <w:lang w:val="en-US"/>
        </w:rPr>
        <w: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Middle initial. (Year Published). </w:t>
      </w:r>
      <w:r w:rsidRPr="005F270C">
        <w:rPr>
          <w:rFonts w:eastAsia="MS Mincho"/>
          <w:bCs/>
          <w:i/>
          <w:color w:val="000000"/>
        </w:rPr>
        <w:t>Title of work</w:t>
      </w:r>
      <w:r w:rsidRPr="005F270C">
        <w:rPr>
          <w:rFonts w:eastAsia="MS Mincho"/>
          <w:bCs/>
          <w:iCs/>
          <w:color w:val="000000"/>
        </w:rPr>
        <w:t>. http://dx.doi.org/xxxx or Retrieved from http://xxxx</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proofErr w:type="spellStart"/>
      <w:r w:rsidRPr="005F270C">
        <w:rPr>
          <w:rFonts w:eastAsia="MS Mincho"/>
          <w:bCs/>
          <w:iCs/>
          <w:color w:val="000000"/>
        </w:rPr>
        <w:t>Baloh</w:t>
      </w:r>
      <w:proofErr w:type="spellEnd"/>
      <w:r w:rsidRPr="005F270C">
        <w:rPr>
          <w:rFonts w:eastAsia="MS Mincho"/>
          <w:bCs/>
          <w:iCs/>
          <w:color w:val="000000"/>
        </w:rPr>
        <w:t>, P., &amp; Burke, M. E. (2007). </w:t>
      </w:r>
      <w:r w:rsidRPr="005F270C">
        <w:rPr>
          <w:rFonts w:eastAsia="MS Mincho"/>
          <w:bCs/>
          <w:i/>
          <w:color w:val="000000"/>
        </w:rPr>
        <w:t>Attaining organizational innovations</w:t>
      </w:r>
      <w:r w:rsidRPr="005F270C">
        <w:rPr>
          <w:rFonts w:eastAsia="MS Mincho"/>
          <w:bCs/>
          <w:iCs/>
          <w:color w:val="000000"/>
        </w:rPr>
        <w:t>. http://dx.doi.org/10.1007/978-0-387-72804-9_30</w:t>
      </w:r>
    </w:p>
    <w:p w:rsid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Cs/>
          <w:iCs/>
          <w:color w:val="000000"/>
        </w:rPr>
        <w:lastRenderedPageBreak/>
        <w:t>To cite your e-books automatically, use the “Book” form on Citation Machine, click “Manual entry mode,” and click the “E-book” tab. Citation Machine formats your citation properly following APA bibliography guidelines.</w:t>
      </w:r>
    </w:p>
    <w:p w:rsidR="005F270C" w:rsidRDefault="005F270C" w:rsidP="005F270C">
      <w:pPr>
        <w:pStyle w:val="NormalWeb"/>
        <w:shd w:val="clear" w:color="auto" w:fill="FFFFFF"/>
        <w:spacing w:before="0" w:beforeAutospacing="0" w:after="150" w:afterAutospacing="0"/>
        <w:rPr>
          <w:rFonts w:eastAsia="MS Mincho"/>
          <w:bCs/>
          <w:iCs/>
          <w:color w:val="000000"/>
        </w:rPr>
      </w:pPr>
    </w:p>
    <w:p w:rsidR="005F270C" w:rsidRPr="005F270C" w:rsidRDefault="005F270C" w:rsidP="005F270C">
      <w:pPr>
        <w:pStyle w:val="Balk2"/>
      </w:pPr>
      <w:r w:rsidRPr="005F270C">
        <w:t>Journal articles in Print: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Middle initial. (Year Published). Title of article. </w:t>
      </w:r>
      <w:r w:rsidRPr="005F270C">
        <w:rPr>
          <w:rFonts w:eastAsia="MS Mincho"/>
          <w:bCs/>
          <w:i/>
          <w:color w:val="000000"/>
        </w:rPr>
        <w:t xml:space="preserve">Title of Periodical, </w:t>
      </w:r>
      <w:proofErr w:type="gramStart"/>
      <w:r w:rsidRPr="005F270C">
        <w:rPr>
          <w:rFonts w:eastAsia="MS Mincho"/>
          <w:bCs/>
          <w:i/>
          <w:color w:val="000000"/>
        </w:rPr>
        <w:t>Volume</w:t>
      </w:r>
      <w:r w:rsidRPr="005F270C">
        <w:rPr>
          <w:rFonts w:eastAsia="MS Mincho"/>
          <w:bCs/>
          <w:iCs/>
          <w:color w:val="000000"/>
        </w:rPr>
        <w:t>(</w:t>
      </w:r>
      <w:proofErr w:type="gramEnd"/>
      <w:r w:rsidRPr="005F270C">
        <w:rPr>
          <w:rFonts w:eastAsia="MS Mincho"/>
          <w:bCs/>
          <w:iCs/>
          <w:color w:val="000000"/>
        </w:rPr>
        <w:t>Issue), page range.</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w:t>
      </w:r>
    </w:p>
    <w:p w:rsidR="005F270C" w:rsidRDefault="005F270C" w:rsidP="005F270C">
      <w:pPr>
        <w:pStyle w:val="NormalWeb"/>
        <w:shd w:val="clear" w:color="auto" w:fill="FFFFFF"/>
        <w:spacing w:before="0" w:beforeAutospacing="0" w:after="150" w:afterAutospacing="0"/>
        <w:ind w:hanging="330"/>
        <w:rPr>
          <w:rFonts w:eastAsia="MS Mincho"/>
          <w:bCs/>
          <w:iCs/>
          <w:color w:val="000000"/>
        </w:rPr>
      </w:pPr>
      <w:proofErr w:type="spellStart"/>
      <w:r w:rsidRPr="005F270C">
        <w:rPr>
          <w:rFonts w:eastAsia="MS Mincho"/>
          <w:bCs/>
          <w:iCs/>
          <w:color w:val="000000"/>
        </w:rPr>
        <w:t>Gleditsch</w:t>
      </w:r>
      <w:proofErr w:type="spellEnd"/>
      <w:r w:rsidRPr="005F270C">
        <w:rPr>
          <w:rFonts w:eastAsia="MS Mincho"/>
          <w:bCs/>
          <w:iCs/>
          <w:color w:val="000000"/>
        </w:rPr>
        <w:t>, N. P., Pinker, S., Thayer, B. A., Levy, J. S., &amp; Thompson, W. R. (2013). The forum: The decline of war. </w:t>
      </w:r>
      <w:r w:rsidRPr="005F270C">
        <w:rPr>
          <w:rFonts w:eastAsia="MS Mincho"/>
          <w:bCs/>
          <w:i/>
          <w:color w:val="000000"/>
        </w:rPr>
        <w:t>International Studies Review, 15</w:t>
      </w:r>
      <w:r w:rsidRPr="005F270C">
        <w:rPr>
          <w:rFonts w:eastAsia="MS Mincho"/>
          <w:bCs/>
          <w:iCs/>
          <w:color w:val="000000"/>
        </w:rPr>
        <w:t>(3), 396-419.</w:t>
      </w:r>
    </w:p>
    <w:p w:rsidR="00653CE8" w:rsidRPr="005F270C" w:rsidRDefault="00653CE8" w:rsidP="005F270C">
      <w:pPr>
        <w:pStyle w:val="NormalWeb"/>
        <w:shd w:val="clear" w:color="auto" w:fill="FFFFFF"/>
        <w:spacing w:before="0" w:beforeAutospacing="0" w:after="150" w:afterAutospacing="0"/>
        <w:ind w:hanging="330"/>
        <w:rPr>
          <w:rFonts w:eastAsia="MS Mincho"/>
          <w:bCs/>
          <w:iCs/>
          <w:color w:val="000000"/>
        </w:rPr>
      </w:pPr>
    </w:p>
    <w:p w:rsidR="005F270C" w:rsidRPr="005F270C" w:rsidRDefault="005F270C" w:rsidP="005F270C">
      <w:pPr>
        <w:pStyle w:val="Balk3"/>
        <w:numPr>
          <w:ilvl w:val="0"/>
          <w:numId w:val="0"/>
        </w:numPr>
        <w:shd w:val="clear" w:color="auto" w:fill="FFFFFF"/>
        <w:spacing w:before="300" w:after="150"/>
        <w:rPr>
          <w:b/>
          <w:bCs/>
          <w:i w:val="0"/>
          <w:color w:val="000000"/>
          <w:sz w:val="24"/>
          <w:szCs w:val="24"/>
          <w:lang w:val="en-US"/>
        </w:rPr>
      </w:pPr>
      <w:proofErr w:type="spellStart"/>
      <w:r w:rsidRPr="005F270C">
        <w:rPr>
          <w:b/>
          <w:bCs/>
          <w:i w:val="0"/>
          <w:color w:val="000000"/>
          <w:sz w:val="24"/>
          <w:szCs w:val="24"/>
          <w:lang w:val="en-US"/>
        </w:rPr>
        <w:t>Journal</w:t>
      </w:r>
      <w:proofErr w:type="spellEnd"/>
      <w:r w:rsidRPr="005F270C">
        <w:rPr>
          <w:b/>
          <w:bCs/>
          <w:i w:val="0"/>
          <w:color w:val="000000"/>
          <w:sz w:val="24"/>
          <w:szCs w:val="24"/>
          <w:lang w:val="en-US"/>
        </w:rPr>
        <w:t xml:space="preserve"> </w:t>
      </w:r>
      <w:proofErr w:type="spellStart"/>
      <w:r w:rsidRPr="005F270C">
        <w:rPr>
          <w:b/>
          <w:bCs/>
          <w:i w:val="0"/>
          <w:color w:val="000000"/>
          <w:sz w:val="24"/>
          <w:szCs w:val="24"/>
          <w:lang w:val="en-US"/>
        </w:rPr>
        <w:t>Articles</w:t>
      </w:r>
      <w:proofErr w:type="spellEnd"/>
      <w:r w:rsidRPr="005F270C">
        <w:rPr>
          <w:b/>
          <w:bCs/>
          <w:i w:val="0"/>
          <w:color w:val="000000"/>
          <w:sz w:val="24"/>
          <w:szCs w:val="24"/>
          <w:lang w:val="en-US"/>
        </w:rPr>
        <w:t xml:space="preserve"> Online:</w:t>
      </w:r>
    </w:p>
    <w:p w:rsidR="005F270C" w:rsidRPr="005F270C" w:rsidRDefault="005F270C" w:rsidP="005F270C">
      <w:pPr>
        <w:numPr>
          <w:ilvl w:val="0"/>
          <w:numId w:val="19"/>
        </w:numPr>
        <w:shd w:val="clear" w:color="auto" w:fill="FFFFFF"/>
        <w:spacing w:before="100" w:beforeAutospacing="1" w:after="100" w:afterAutospacing="1"/>
        <w:jc w:val="left"/>
        <w:rPr>
          <w:bCs/>
          <w:iCs/>
          <w:color w:val="000000"/>
          <w:sz w:val="24"/>
          <w:szCs w:val="24"/>
          <w:lang w:val="en-US"/>
        </w:rPr>
      </w:pPr>
      <w:proofErr w:type="spellStart"/>
      <w:r w:rsidRPr="005F270C">
        <w:rPr>
          <w:bCs/>
          <w:iCs/>
          <w:color w:val="000000"/>
          <w:sz w:val="24"/>
          <w:szCs w:val="24"/>
          <w:lang w:val="en-US"/>
        </w:rPr>
        <w:t>If</w:t>
      </w:r>
      <w:proofErr w:type="spellEnd"/>
      <w:r w:rsidRPr="005F270C">
        <w:rPr>
          <w:bCs/>
          <w:iCs/>
          <w:color w:val="000000"/>
          <w:sz w:val="24"/>
          <w:szCs w:val="24"/>
          <w:lang w:val="en-US"/>
        </w:rPr>
        <w:t xml:space="preserve"> </w:t>
      </w:r>
      <w:proofErr w:type="spellStart"/>
      <w:r w:rsidRPr="005F270C">
        <w:rPr>
          <w:bCs/>
          <w:iCs/>
          <w:color w:val="000000"/>
          <w:sz w:val="24"/>
          <w:szCs w:val="24"/>
          <w:lang w:val="en-US"/>
        </w:rPr>
        <w:t>your</w:t>
      </w:r>
      <w:proofErr w:type="spellEnd"/>
      <w:r w:rsidRPr="005F270C">
        <w:rPr>
          <w:bCs/>
          <w:iCs/>
          <w:color w:val="000000"/>
          <w:sz w:val="24"/>
          <w:szCs w:val="24"/>
          <w:lang w:val="en-US"/>
        </w:rPr>
        <w:t xml:space="preserve"> </w:t>
      </w:r>
      <w:proofErr w:type="spellStart"/>
      <w:r w:rsidRPr="005F270C">
        <w:rPr>
          <w:bCs/>
          <w:iCs/>
          <w:color w:val="000000"/>
          <w:sz w:val="24"/>
          <w:szCs w:val="24"/>
          <w:lang w:val="en-US"/>
        </w:rPr>
        <w:t>source</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found</w:t>
      </w:r>
      <w:proofErr w:type="spellEnd"/>
      <w:r w:rsidRPr="005F270C">
        <w:rPr>
          <w:bCs/>
          <w:iCs/>
          <w:color w:val="000000"/>
          <w:sz w:val="24"/>
          <w:szCs w:val="24"/>
          <w:lang w:val="en-US"/>
        </w:rPr>
        <w:t xml:space="preserve"> online, but </w:t>
      </w:r>
      <w:proofErr w:type="spellStart"/>
      <w:r w:rsidRPr="005F270C">
        <w:rPr>
          <w:bCs/>
          <w:iCs/>
          <w:color w:val="000000"/>
          <w:sz w:val="24"/>
          <w:szCs w:val="24"/>
          <w:lang w:val="en-US"/>
        </w:rPr>
        <w:t>there</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no</w:t>
      </w:r>
      <w:proofErr w:type="spellEnd"/>
      <w:r w:rsidRPr="005F270C">
        <w:rPr>
          <w:bCs/>
          <w:iCs/>
          <w:color w:val="000000"/>
          <w:sz w:val="24"/>
          <w:szCs w:val="24"/>
          <w:lang w:val="en-US"/>
        </w:rPr>
        <w:t xml:space="preserve"> DOI </w:t>
      </w:r>
      <w:proofErr w:type="spellStart"/>
      <w:r w:rsidRPr="005F270C">
        <w:rPr>
          <w:bCs/>
          <w:iCs/>
          <w:color w:val="000000"/>
          <w:sz w:val="24"/>
          <w:szCs w:val="24"/>
          <w:lang w:val="en-US"/>
        </w:rPr>
        <w:t>provided</w:t>
      </w:r>
      <w:proofErr w:type="spellEnd"/>
      <w:r w:rsidRPr="005F270C">
        <w:rPr>
          <w:bCs/>
          <w:iCs/>
          <w:color w:val="000000"/>
          <w:sz w:val="24"/>
          <w:szCs w:val="24"/>
          <w:lang w:val="en-US"/>
        </w:rPr>
        <w:t xml:space="preserve">, </w:t>
      </w:r>
      <w:proofErr w:type="spellStart"/>
      <w:r w:rsidRPr="005F270C">
        <w:rPr>
          <w:bCs/>
          <w:iCs/>
          <w:color w:val="000000"/>
          <w:sz w:val="24"/>
          <w:szCs w:val="24"/>
          <w:lang w:val="en-US"/>
        </w:rPr>
        <w:t>you</w:t>
      </w:r>
      <w:proofErr w:type="spellEnd"/>
      <w:r w:rsidRPr="005F270C">
        <w:rPr>
          <w:bCs/>
          <w:iCs/>
          <w:color w:val="000000"/>
          <w:sz w:val="24"/>
          <w:szCs w:val="24"/>
          <w:lang w:val="en-US"/>
        </w:rPr>
        <w:t xml:space="preserve"> can </w:t>
      </w:r>
      <w:proofErr w:type="spellStart"/>
      <w:r w:rsidRPr="005F270C">
        <w:rPr>
          <w:bCs/>
          <w:iCs/>
          <w:color w:val="000000"/>
          <w:sz w:val="24"/>
          <w:szCs w:val="24"/>
          <w:lang w:val="en-US"/>
        </w:rPr>
        <w:t>include</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URL </w:t>
      </w:r>
      <w:proofErr w:type="spellStart"/>
      <w:r w:rsidRPr="005F270C">
        <w:rPr>
          <w:bCs/>
          <w:iCs/>
          <w:color w:val="000000"/>
          <w:sz w:val="24"/>
          <w:szCs w:val="24"/>
          <w:lang w:val="en-US"/>
        </w:rPr>
        <w:t>instead</w:t>
      </w:r>
      <w:proofErr w:type="spellEnd"/>
      <w:r w:rsidRPr="005F270C">
        <w:rPr>
          <w:bCs/>
          <w:iCs/>
          <w:color w:val="000000"/>
          <w:sz w:val="24"/>
          <w:szCs w:val="24"/>
          <w:lang w:val="en-US"/>
        </w:rPr>
        <w:t>.</w:t>
      </w:r>
    </w:p>
    <w:p w:rsidR="005F270C" w:rsidRPr="005F270C" w:rsidRDefault="005F270C" w:rsidP="005F270C">
      <w:pPr>
        <w:numPr>
          <w:ilvl w:val="0"/>
          <w:numId w:val="19"/>
        </w:numPr>
        <w:shd w:val="clear" w:color="auto" w:fill="FFFFFF"/>
        <w:spacing w:before="100" w:beforeAutospacing="1" w:after="100" w:afterAutospacing="1"/>
        <w:jc w:val="left"/>
        <w:rPr>
          <w:bCs/>
          <w:iCs/>
          <w:color w:val="000000"/>
          <w:sz w:val="24"/>
          <w:szCs w:val="24"/>
          <w:lang w:val="en-US"/>
        </w:rPr>
      </w:pPr>
      <w:r w:rsidRPr="005F270C">
        <w:rPr>
          <w:bCs/>
          <w:iCs/>
          <w:color w:val="000000"/>
          <w:sz w:val="24"/>
          <w:szCs w:val="24"/>
          <w:lang w:val="en-US"/>
        </w:rPr>
        <w:t>A </w:t>
      </w:r>
      <w:r w:rsidRPr="005F270C">
        <w:rPr>
          <w:b/>
          <w:iCs/>
          <w:color w:val="000000"/>
          <w:sz w:val="24"/>
          <w:szCs w:val="24"/>
          <w:lang w:val="en-US"/>
        </w:rPr>
        <w:t>DOI</w:t>
      </w:r>
      <w:r w:rsidRPr="005F270C">
        <w:rPr>
          <w:bCs/>
          <w:iCs/>
          <w:color w:val="000000"/>
          <w:sz w:val="24"/>
          <w:szCs w:val="24"/>
          <w:lang w:val="en-US"/>
        </w:rPr>
        <w:t> (</w:t>
      </w:r>
      <w:proofErr w:type="spellStart"/>
      <w:r w:rsidRPr="005F270C">
        <w:rPr>
          <w:bCs/>
          <w:iCs/>
          <w:color w:val="000000"/>
          <w:sz w:val="24"/>
          <w:szCs w:val="24"/>
          <w:lang w:val="en-US"/>
        </w:rPr>
        <w:t>digital</w:t>
      </w:r>
      <w:proofErr w:type="spellEnd"/>
      <w:r w:rsidRPr="005F270C">
        <w:rPr>
          <w:bCs/>
          <w:iCs/>
          <w:color w:val="000000"/>
          <w:sz w:val="24"/>
          <w:szCs w:val="24"/>
          <w:lang w:val="en-US"/>
        </w:rPr>
        <w:t xml:space="preserve"> </w:t>
      </w:r>
      <w:proofErr w:type="spellStart"/>
      <w:r w:rsidRPr="005F270C">
        <w:rPr>
          <w:bCs/>
          <w:iCs/>
          <w:color w:val="000000"/>
          <w:sz w:val="24"/>
          <w:szCs w:val="24"/>
          <w:lang w:val="en-US"/>
        </w:rPr>
        <w:t>object</w:t>
      </w:r>
      <w:proofErr w:type="spellEnd"/>
      <w:r w:rsidRPr="005F270C">
        <w:rPr>
          <w:bCs/>
          <w:iCs/>
          <w:color w:val="000000"/>
          <w:sz w:val="24"/>
          <w:szCs w:val="24"/>
          <w:lang w:val="en-US"/>
        </w:rPr>
        <w:t xml:space="preserve"> </w:t>
      </w:r>
      <w:proofErr w:type="spellStart"/>
      <w:r w:rsidRPr="005F270C">
        <w:rPr>
          <w:bCs/>
          <w:iCs/>
          <w:color w:val="000000"/>
          <w:sz w:val="24"/>
          <w:szCs w:val="24"/>
          <w:lang w:val="en-US"/>
        </w:rPr>
        <w:t>identifier</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basically</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number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that</w:t>
      </w:r>
      <w:proofErr w:type="spellEnd"/>
      <w:r w:rsidRPr="005F270C">
        <w:rPr>
          <w:bCs/>
          <w:iCs/>
          <w:color w:val="000000"/>
          <w:sz w:val="24"/>
          <w:szCs w:val="24"/>
          <w:lang w:val="en-US"/>
        </w:rPr>
        <w:t xml:space="preserve"> </w:t>
      </w:r>
      <w:proofErr w:type="spellStart"/>
      <w:r w:rsidRPr="005F270C">
        <w:rPr>
          <w:bCs/>
          <w:iCs/>
          <w:color w:val="000000"/>
          <w:sz w:val="24"/>
          <w:szCs w:val="24"/>
          <w:lang w:val="en-US"/>
        </w:rPr>
        <w:t>links</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source</w:t>
      </w:r>
      <w:proofErr w:type="spellEnd"/>
      <w:r w:rsidRPr="005F270C">
        <w:rPr>
          <w:bCs/>
          <w:iCs/>
          <w:color w:val="000000"/>
          <w:sz w:val="24"/>
          <w:szCs w:val="24"/>
          <w:lang w:val="en-US"/>
        </w:rPr>
        <w:t xml:space="preserve"> </w:t>
      </w:r>
      <w:proofErr w:type="spellStart"/>
      <w:r w:rsidRPr="005F270C">
        <w:rPr>
          <w:bCs/>
          <w:iCs/>
          <w:color w:val="000000"/>
          <w:sz w:val="24"/>
          <w:szCs w:val="24"/>
          <w:lang w:val="en-US"/>
        </w:rPr>
        <w:t>to</w:t>
      </w:r>
      <w:proofErr w:type="spellEnd"/>
      <w:r w:rsidRPr="005F270C">
        <w:rPr>
          <w:bCs/>
          <w:iCs/>
          <w:color w:val="000000"/>
          <w:sz w:val="24"/>
          <w:szCs w:val="24"/>
          <w:lang w:val="en-US"/>
        </w:rPr>
        <w:t xml:space="preserve"> </w:t>
      </w:r>
      <w:proofErr w:type="spellStart"/>
      <w:r w:rsidRPr="005F270C">
        <w:rPr>
          <w:bCs/>
          <w:iCs/>
          <w:color w:val="000000"/>
          <w:sz w:val="24"/>
          <w:szCs w:val="24"/>
          <w:lang w:val="en-US"/>
        </w:rPr>
        <w:t>its</w:t>
      </w:r>
      <w:proofErr w:type="spellEnd"/>
      <w:r w:rsidRPr="005F270C">
        <w:rPr>
          <w:bCs/>
          <w:iCs/>
          <w:color w:val="000000"/>
          <w:sz w:val="24"/>
          <w:szCs w:val="24"/>
          <w:lang w:val="en-US"/>
        </w:rPr>
        <w:t xml:space="preserve"> </w:t>
      </w:r>
      <w:proofErr w:type="spellStart"/>
      <w:r w:rsidRPr="005F270C">
        <w:rPr>
          <w:bCs/>
          <w:iCs/>
          <w:color w:val="000000"/>
          <w:sz w:val="24"/>
          <w:szCs w:val="24"/>
          <w:lang w:val="en-US"/>
        </w:rPr>
        <w:t>location</w:t>
      </w:r>
      <w:proofErr w:type="spellEnd"/>
      <w:r w:rsidRPr="005F270C">
        <w:rPr>
          <w:bCs/>
          <w:iCs/>
          <w:color w:val="000000"/>
          <w:sz w:val="24"/>
          <w:szCs w:val="24"/>
          <w:lang w:val="en-US"/>
        </w:rPr>
        <w:t xml:space="preserve"> on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Internet. </w:t>
      </w:r>
      <w:proofErr w:type="spellStart"/>
      <w:r w:rsidRPr="005F270C">
        <w:rPr>
          <w:bCs/>
          <w:iCs/>
          <w:color w:val="000000"/>
          <w:sz w:val="24"/>
          <w:szCs w:val="24"/>
          <w:lang w:val="en-US"/>
        </w:rPr>
        <w:t>This</w:t>
      </w:r>
      <w:proofErr w:type="spellEnd"/>
      <w:r w:rsidRPr="005F270C">
        <w:rPr>
          <w:bCs/>
          <w:iCs/>
          <w:color w:val="000000"/>
          <w:sz w:val="24"/>
          <w:szCs w:val="24"/>
          <w:lang w:val="en-US"/>
        </w:rPr>
        <w:t xml:space="preserve"> </w:t>
      </w:r>
      <w:proofErr w:type="spellStart"/>
      <w:r w:rsidRPr="005F270C">
        <w:rPr>
          <w:bCs/>
          <w:iCs/>
          <w:color w:val="000000"/>
          <w:sz w:val="24"/>
          <w:szCs w:val="24"/>
          <w:lang w:val="en-US"/>
        </w:rPr>
        <w:t>number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isn’t</w:t>
      </w:r>
      <w:proofErr w:type="spellEnd"/>
      <w:r w:rsidRPr="005F270C">
        <w:rPr>
          <w:bCs/>
          <w:iCs/>
          <w:color w:val="000000"/>
          <w:sz w:val="24"/>
          <w:szCs w:val="24"/>
          <w:lang w:val="en-US"/>
        </w:rPr>
        <w:t xml:space="preserve"> </w:t>
      </w:r>
      <w:proofErr w:type="spellStart"/>
      <w:r w:rsidRPr="005F270C">
        <w:rPr>
          <w:bCs/>
          <w:iCs/>
          <w:color w:val="000000"/>
          <w:sz w:val="24"/>
          <w:szCs w:val="24"/>
          <w:lang w:val="en-US"/>
        </w:rPr>
        <w:t>always</w:t>
      </w:r>
      <w:proofErr w:type="spellEnd"/>
      <w:r w:rsidRPr="005F270C">
        <w:rPr>
          <w:bCs/>
          <w:iCs/>
          <w:color w:val="000000"/>
          <w:sz w:val="24"/>
          <w:szCs w:val="24"/>
          <w:lang w:val="en-US"/>
        </w:rPr>
        <w:t xml:space="preserve"> </w:t>
      </w:r>
      <w:proofErr w:type="spellStart"/>
      <w:r w:rsidRPr="005F270C">
        <w:rPr>
          <w:bCs/>
          <w:iCs/>
          <w:color w:val="000000"/>
          <w:sz w:val="24"/>
          <w:szCs w:val="24"/>
          <w:lang w:val="en-US"/>
        </w:rPr>
        <w:t>provided</w:t>
      </w:r>
      <w:proofErr w:type="spellEnd"/>
      <w:r w:rsidRPr="005F270C">
        <w:rPr>
          <w:bCs/>
          <w:iCs/>
          <w:color w:val="000000"/>
          <w:sz w:val="24"/>
          <w:szCs w:val="24"/>
          <w:lang w:val="en-US"/>
        </w:rPr>
        <w:t xml:space="preserve">, but </w:t>
      </w:r>
      <w:proofErr w:type="spellStart"/>
      <w:r w:rsidRPr="005F270C">
        <w:rPr>
          <w:bCs/>
          <w:iCs/>
          <w:color w:val="000000"/>
          <w:sz w:val="24"/>
          <w:szCs w:val="24"/>
          <w:lang w:val="en-US"/>
        </w:rPr>
        <w:t>if</w:t>
      </w:r>
      <w:proofErr w:type="spellEnd"/>
      <w:r w:rsidRPr="005F270C">
        <w:rPr>
          <w:bCs/>
          <w:iCs/>
          <w:color w:val="000000"/>
          <w:sz w:val="24"/>
          <w:szCs w:val="24"/>
          <w:lang w:val="en-US"/>
        </w:rPr>
        <w:t xml:space="preserve"> it is, </w:t>
      </w:r>
      <w:proofErr w:type="spellStart"/>
      <w:r w:rsidRPr="005F270C">
        <w:rPr>
          <w:bCs/>
          <w:iCs/>
          <w:color w:val="000000"/>
          <w:sz w:val="24"/>
          <w:szCs w:val="24"/>
          <w:lang w:val="en-US"/>
        </w:rPr>
        <w:t>you</w:t>
      </w:r>
      <w:proofErr w:type="spellEnd"/>
      <w:r w:rsidRPr="005F270C">
        <w:rPr>
          <w:bCs/>
          <w:iCs/>
          <w:color w:val="000000"/>
          <w:sz w:val="24"/>
          <w:szCs w:val="24"/>
          <w:lang w:val="en-US"/>
        </w:rPr>
        <w:t xml:space="preserve"> </w:t>
      </w:r>
      <w:proofErr w:type="spellStart"/>
      <w:r w:rsidRPr="005F270C">
        <w:rPr>
          <w:bCs/>
          <w:iCs/>
          <w:color w:val="000000"/>
          <w:sz w:val="24"/>
          <w:szCs w:val="24"/>
          <w:lang w:val="en-US"/>
        </w:rPr>
        <w:t>should</w:t>
      </w:r>
      <w:proofErr w:type="spellEnd"/>
      <w:r w:rsidRPr="005F270C">
        <w:rPr>
          <w:bCs/>
          <w:iCs/>
          <w:color w:val="000000"/>
          <w:sz w:val="24"/>
          <w:szCs w:val="24"/>
          <w:lang w:val="en-US"/>
        </w:rPr>
        <w:t xml:space="preserve"> </w:t>
      </w:r>
      <w:proofErr w:type="spellStart"/>
      <w:r w:rsidRPr="005F270C">
        <w:rPr>
          <w:bCs/>
          <w:iCs/>
          <w:color w:val="000000"/>
          <w:sz w:val="24"/>
          <w:szCs w:val="24"/>
          <w:lang w:val="en-US"/>
        </w:rPr>
        <w:t>include</w:t>
      </w:r>
      <w:proofErr w:type="spellEnd"/>
      <w:r w:rsidRPr="005F270C">
        <w:rPr>
          <w:bCs/>
          <w:iCs/>
          <w:color w:val="000000"/>
          <w:sz w:val="24"/>
          <w:szCs w:val="24"/>
          <w:lang w:val="en-US"/>
        </w:rPr>
        <w:t xml:space="preserve"> it in </w:t>
      </w:r>
      <w:proofErr w:type="spellStart"/>
      <w:r w:rsidRPr="005F270C">
        <w:rPr>
          <w:bCs/>
          <w:iCs/>
          <w:color w:val="000000"/>
          <w:sz w:val="24"/>
          <w:szCs w:val="24"/>
          <w:lang w:val="en-US"/>
        </w:rPr>
        <w:t>your</w:t>
      </w:r>
      <w:proofErr w:type="spellEnd"/>
      <w:r w:rsidRPr="005F270C">
        <w:rPr>
          <w:bCs/>
          <w:iCs/>
          <w:color w:val="000000"/>
          <w:sz w:val="24"/>
          <w:szCs w:val="24"/>
          <w:lang w:val="en-US"/>
        </w:rPr>
        <w:t xml:space="preserve"> </w:t>
      </w:r>
      <w:proofErr w:type="spellStart"/>
      <w:r w:rsidRPr="005F270C">
        <w:rPr>
          <w:bCs/>
          <w:iCs/>
          <w:color w:val="000000"/>
          <w:sz w:val="24"/>
          <w:szCs w:val="24"/>
          <w:lang w:val="en-US"/>
        </w:rPr>
        <w:t>citation</w:t>
      </w:r>
      <w:proofErr w:type="spellEnd"/>
      <w:r w:rsidRPr="005F270C">
        <w:rPr>
          <w:bCs/>
          <w:iCs/>
          <w:color w:val="000000"/>
          <w:sz w:val="24"/>
          <w:szCs w:val="24"/>
          <w:lang w:val="en-US"/>
        </w:rPr>
        <w:t xml:space="preserve"> </w:t>
      </w:r>
      <w:proofErr w:type="spellStart"/>
      <w:r w:rsidRPr="005F270C">
        <w:rPr>
          <w:bCs/>
          <w:iCs/>
          <w:color w:val="000000"/>
          <w:sz w:val="24"/>
          <w:szCs w:val="24"/>
          <w:lang w:val="en-US"/>
        </w:rPr>
        <w:t>rather</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than</w:t>
      </w:r>
      <w:proofErr w:type="spellEnd"/>
      <w:r w:rsidRPr="005F270C">
        <w:rPr>
          <w:bCs/>
          <w:iCs/>
          <w:color w:val="000000"/>
          <w:sz w:val="24"/>
          <w:szCs w:val="24"/>
          <w:lang w:val="en-US"/>
        </w:rPr>
        <w:t xml:space="preserve"> </w:t>
      </w:r>
      <w:proofErr w:type="spellStart"/>
      <w:r w:rsidRPr="005F270C">
        <w:rPr>
          <w:bCs/>
          <w:iCs/>
          <w:color w:val="000000"/>
          <w:sz w:val="24"/>
          <w:szCs w:val="24"/>
          <w:lang w:val="en-US"/>
        </w:rPr>
        <w:t>including</w:t>
      </w:r>
      <w:proofErr w:type="spellEnd"/>
      <w:r w:rsidRPr="005F270C">
        <w:rPr>
          <w:bCs/>
          <w:iCs/>
          <w:color w:val="000000"/>
          <w:sz w:val="24"/>
          <w:szCs w:val="24"/>
          <w:lang w:val="en-US"/>
        </w:rPr>
        <w:t xml:space="preserve"> a URL.</w:t>
      </w:r>
    </w:p>
    <w:p w:rsidR="005F270C" w:rsidRPr="005F270C" w:rsidRDefault="005F270C" w:rsidP="005F270C">
      <w:pPr>
        <w:numPr>
          <w:ilvl w:val="0"/>
          <w:numId w:val="19"/>
        </w:numPr>
        <w:shd w:val="clear" w:color="auto" w:fill="FFFFFF"/>
        <w:spacing w:before="100" w:beforeAutospacing="1" w:after="100" w:afterAutospacing="1"/>
        <w:jc w:val="left"/>
        <w:rPr>
          <w:bCs/>
          <w:iCs/>
          <w:color w:val="000000"/>
          <w:sz w:val="24"/>
          <w:szCs w:val="24"/>
          <w:lang w:val="en-US"/>
        </w:rPr>
      </w:pPr>
      <w:proofErr w:type="spellStart"/>
      <w:r w:rsidRPr="005F270C">
        <w:rPr>
          <w:bCs/>
          <w:iCs/>
          <w:color w:val="000000"/>
          <w:sz w:val="24"/>
          <w:szCs w:val="24"/>
          <w:lang w:val="en-US"/>
        </w:rPr>
        <w:t>Unlike</w:t>
      </w:r>
      <w:proofErr w:type="spellEnd"/>
      <w:r w:rsidRPr="005F270C">
        <w:rPr>
          <w:bCs/>
          <w:iCs/>
          <w:color w:val="000000"/>
          <w:sz w:val="24"/>
          <w:szCs w:val="24"/>
          <w:lang w:val="en-US"/>
        </w:rPr>
        <w:t xml:space="preserve"> </w:t>
      </w:r>
      <w:proofErr w:type="spellStart"/>
      <w:r w:rsidRPr="005F270C">
        <w:rPr>
          <w:bCs/>
          <w:iCs/>
          <w:color w:val="000000"/>
          <w:sz w:val="24"/>
          <w:szCs w:val="24"/>
          <w:lang w:val="en-US"/>
        </w:rPr>
        <w:t>previous</w:t>
      </w:r>
      <w:proofErr w:type="spellEnd"/>
      <w:r w:rsidRPr="005F270C">
        <w:rPr>
          <w:bCs/>
          <w:iCs/>
          <w:color w:val="000000"/>
          <w:sz w:val="24"/>
          <w:szCs w:val="24"/>
          <w:lang w:val="en-US"/>
        </w:rPr>
        <w:t xml:space="preserve"> </w:t>
      </w:r>
      <w:proofErr w:type="spellStart"/>
      <w:r w:rsidRPr="005F270C">
        <w:rPr>
          <w:bCs/>
          <w:iCs/>
          <w:color w:val="000000"/>
          <w:sz w:val="24"/>
          <w:szCs w:val="24"/>
          <w:lang w:val="en-US"/>
        </w:rPr>
        <w:t>editions</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6th </w:t>
      </w:r>
      <w:proofErr w:type="spellStart"/>
      <w:r w:rsidRPr="005F270C">
        <w:rPr>
          <w:bCs/>
          <w:iCs/>
          <w:color w:val="000000"/>
          <w:sz w:val="24"/>
          <w:szCs w:val="24"/>
          <w:lang w:val="en-US"/>
        </w:rPr>
        <w:t>edition</w:t>
      </w:r>
      <w:proofErr w:type="spellEnd"/>
      <w:r w:rsidRPr="005F270C">
        <w:rPr>
          <w:bCs/>
          <w:iCs/>
          <w:color w:val="000000"/>
          <w:sz w:val="24"/>
          <w:szCs w:val="24"/>
          <w:lang w:val="en-US"/>
        </w:rPr>
        <w:t xml:space="preserve"> </w:t>
      </w:r>
      <w:proofErr w:type="spellStart"/>
      <w:r w:rsidRPr="005F270C">
        <w:rPr>
          <w:bCs/>
          <w:iCs/>
          <w:color w:val="000000"/>
          <w:sz w:val="24"/>
          <w:szCs w:val="24"/>
          <w:lang w:val="en-US"/>
        </w:rPr>
        <w:t>does</w:t>
      </w:r>
      <w:proofErr w:type="spellEnd"/>
      <w:r w:rsidRPr="005F270C">
        <w:rPr>
          <w:bCs/>
          <w:iCs/>
          <w:color w:val="000000"/>
          <w:sz w:val="24"/>
          <w:szCs w:val="24"/>
          <w:lang w:val="en-US"/>
        </w:rPr>
        <w:t xml:space="preserve"> not </w:t>
      </w:r>
      <w:proofErr w:type="spellStart"/>
      <w:r w:rsidRPr="005F270C">
        <w:rPr>
          <w:bCs/>
          <w:iCs/>
          <w:color w:val="000000"/>
          <w:sz w:val="24"/>
          <w:szCs w:val="24"/>
          <w:lang w:val="en-US"/>
        </w:rPr>
        <w:t>require</w:t>
      </w:r>
      <w:proofErr w:type="spellEnd"/>
      <w:r w:rsidRPr="005F270C">
        <w:rPr>
          <w:bCs/>
          <w:iCs/>
          <w:color w:val="000000"/>
          <w:sz w:val="24"/>
          <w:szCs w:val="24"/>
          <w:lang w:val="en-US"/>
        </w:rPr>
        <w:t xml:space="preserve"> </w:t>
      </w:r>
      <w:proofErr w:type="spellStart"/>
      <w:r w:rsidRPr="005F270C">
        <w:rPr>
          <w:bCs/>
          <w:iCs/>
          <w:color w:val="000000"/>
          <w:sz w:val="24"/>
          <w:szCs w:val="24"/>
          <w:lang w:val="en-US"/>
        </w:rPr>
        <w:t>including</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retrieval</w:t>
      </w:r>
      <w:proofErr w:type="spellEnd"/>
      <w:r w:rsidRPr="005F270C">
        <w:rPr>
          <w:bCs/>
          <w:iCs/>
          <w:color w:val="000000"/>
          <w:sz w:val="24"/>
          <w:szCs w:val="24"/>
          <w:lang w:val="en-US"/>
        </w:rPr>
        <w:t xml:space="preserve"> </w:t>
      </w:r>
      <w:proofErr w:type="spellStart"/>
      <w:r w:rsidRPr="005F270C">
        <w:rPr>
          <w:bCs/>
          <w:iCs/>
          <w:color w:val="000000"/>
          <w:sz w:val="24"/>
          <w:szCs w:val="24"/>
          <w:lang w:val="en-US"/>
        </w:rPr>
        <w:t>date</w:t>
      </w:r>
      <w:proofErr w:type="spellEnd"/>
      <w:r w:rsidRPr="005F270C">
        <w:rPr>
          <w:bCs/>
          <w:iCs/>
          <w:color w:val="000000"/>
          <w:sz w:val="24"/>
          <w:szCs w:val="24"/>
          <w:lang w:val="en-US"/>
        </w:rPr>
        <w:t xml:space="preserve"> </w:t>
      </w:r>
      <w:proofErr w:type="spellStart"/>
      <w:r w:rsidRPr="005F270C">
        <w:rPr>
          <w:bCs/>
          <w:iCs/>
          <w:color w:val="000000"/>
          <w:sz w:val="24"/>
          <w:szCs w:val="24"/>
          <w:lang w:val="en-US"/>
        </w:rPr>
        <w:t>or</w:t>
      </w:r>
      <w:proofErr w:type="spellEnd"/>
      <w:r w:rsidRPr="005F270C">
        <w:rPr>
          <w:bCs/>
          <w:iCs/>
          <w:color w:val="000000"/>
          <w:sz w:val="24"/>
          <w:szCs w:val="24"/>
          <w:lang w:val="en-US"/>
        </w:rPr>
        <w:t xml:space="preserve"> </w:t>
      </w:r>
      <w:proofErr w:type="spellStart"/>
      <w:r w:rsidRPr="005F270C">
        <w:rPr>
          <w:bCs/>
          <w:iCs/>
          <w:color w:val="000000"/>
          <w:sz w:val="24"/>
          <w:szCs w:val="24"/>
          <w:lang w:val="en-US"/>
        </w:rPr>
        <w:t>date</w:t>
      </w:r>
      <w:proofErr w:type="spellEnd"/>
      <w:r w:rsidRPr="005F270C">
        <w:rPr>
          <w:bCs/>
          <w:iCs/>
          <w:color w:val="000000"/>
          <w:sz w:val="24"/>
          <w:szCs w:val="24"/>
          <w:lang w:val="en-US"/>
        </w:rPr>
        <w:t xml:space="preserve"> </w:t>
      </w:r>
      <w:proofErr w:type="spellStart"/>
      <w:r w:rsidRPr="005F270C">
        <w:rPr>
          <w:bCs/>
          <w:iCs/>
          <w:color w:val="000000"/>
          <w:sz w:val="24"/>
          <w:szCs w:val="24"/>
          <w:lang w:val="en-US"/>
        </w:rPr>
        <w:t>accessed</w:t>
      </w:r>
      <w:proofErr w:type="spellEnd"/>
      <w:r w:rsidRPr="005F270C">
        <w:rPr>
          <w:bCs/>
          <w:iCs/>
          <w:color w:val="000000"/>
          <w:sz w:val="24"/>
          <w:szCs w:val="24"/>
          <w:lang w:val="en-US"/>
        </w:rPr>
        <w:t xml:space="preserve"> </w:t>
      </w:r>
      <w:proofErr w:type="spellStart"/>
      <w:r w:rsidRPr="005F270C">
        <w:rPr>
          <w:bCs/>
          <w:iCs/>
          <w:color w:val="000000"/>
          <w:sz w:val="24"/>
          <w:szCs w:val="24"/>
          <w:lang w:val="en-US"/>
        </w:rPr>
        <w:t>for</w:t>
      </w:r>
      <w:proofErr w:type="spellEnd"/>
      <w:r w:rsidRPr="005F270C">
        <w:rPr>
          <w:bCs/>
          <w:iCs/>
          <w:color w:val="000000"/>
          <w:sz w:val="24"/>
          <w:szCs w:val="24"/>
          <w:lang w:val="en-US"/>
        </w:rPr>
        <w:t xml:space="preserve"> online </w:t>
      </w:r>
      <w:proofErr w:type="spellStart"/>
      <w:r w:rsidRPr="005F270C">
        <w:rPr>
          <w:bCs/>
          <w:iCs/>
          <w:color w:val="000000"/>
          <w:sz w:val="24"/>
          <w:szCs w:val="24"/>
          <w:lang w:val="en-US"/>
        </w:rPr>
        <w:t>sources</w:t>
      </w:r>
      <w:proofErr w:type="spellEnd"/>
      <w:r w:rsidRPr="005F270C">
        <w:rPr>
          <w:bCs/>
          <w:iCs/>
          <w:color w:val="000000"/>
          <w:sz w:val="24"/>
          <w:szCs w:val="24"/>
          <w:lang w:val="en-US"/>
        </w:rPr>
        <w:t xml:space="preserve">. A </w:t>
      </w:r>
      <w:proofErr w:type="spellStart"/>
      <w:r w:rsidRPr="005F270C">
        <w:rPr>
          <w:bCs/>
          <w:iCs/>
          <w:color w:val="000000"/>
          <w:sz w:val="24"/>
          <w:szCs w:val="24"/>
          <w:lang w:val="en-US"/>
        </w:rPr>
        <w:t>retrieval</w:t>
      </w:r>
      <w:proofErr w:type="spellEnd"/>
      <w:r w:rsidRPr="005F270C">
        <w:rPr>
          <w:bCs/>
          <w:iCs/>
          <w:color w:val="000000"/>
          <w:sz w:val="24"/>
          <w:szCs w:val="24"/>
          <w:lang w:val="en-US"/>
        </w:rPr>
        <w:t xml:space="preserve"> </w:t>
      </w:r>
      <w:proofErr w:type="spellStart"/>
      <w:r w:rsidRPr="005F270C">
        <w:rPr>
          <w:bCs/>
          <w:iCs/>
          <w:color w:val="000000"/>
          <w:sz w:val="24"/>
          <w:szCs w:val="24"/>
          <w:lang w:val="en-US"/>
        </w:rPr>
        <w:t>date</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only</w:t>
      </w:r>
      <w:proofErr w:type="spellEnd"/>
      <w:r w:rsidRPr="005F270C">
        <w:rPr>
          <w:bCs/>
          <w:iCs/>
          <w:color w:val="000000"/>
          <w:sz w:val="24"/>
          <w:szCs w:val="24"/>
          <w:lang w:val="en-US"/>
        </w:rPr>
        <w:t xml:space="preserve"> </w:t>
      </w:r>
      <w:proofErr w:type="spellStart"/>
      <w:r w:rsidRPr="005F270C">
        <w:rPr>
          <w:bCs/>
          <w:iCs/>
          <w:color w:val="000000"/>
          <w:sz w:val="24"/>
          <w:szCs w:val="24"/>
          <w:lang w:val="en-US"/>
        </w:rPr>
        <w:t>necessary</w:t>
      </w:r>
      <w:proofErr w:type="spellEnd"/>
      <w:r w:rsidRPr="005F270C">
        <w:rPr>
          <w:bCs/>
          <w:iCs/>
          <w:color w:val="000000"/>
          <w:sz w:val="24"/>
          <w:szCs w:val="24"/>
          <w:lang w:val="en-US"/>
        </w:rPr>
        <w:t xml:space="preserve"> </w:t>
      </w:r>
      <w:proofErr w:type="spellStart"/>
      <w:r w:rsidRPr="005F270C">
        <w:rPr>
          <w:bCs/>
          <w:iCs/>
          <w:color w:val="000000"/>
          <w:sz w:val="24"/>
          <w:szCs w:val="24"/>
          <w:lang w:val="en-US"/>
        </w:rPr>
        <w:t>if</w:t>
      </w:r>
      <w:proofErr w:type="spellEnd"/>
      <w:r w:rsidRPr="005F270C">
        <w:rPr>
          <w:bCs/>
          <w:iCs/>
          <w:color w:val="000000"/>
          <w:sz w:val="24"/>
          <w:szCs w:val="24"/>
          <w:lang w:val="en-US"/>
        </w:rPr>
        <w:t xml:space="preserve"> </w:t>
      </w:r>
      <w:proofErr w:type="spellStart"/>
      <w:r w:rsidRPr="005F270C">
        <w:rPr>
          <w:bCs/>
          <w:iCs/>
          <w:color w:val="000000"/>
          <w:sz w:val="24"/>
          <w:szCs w:val="24"/>
          <w:lang w:val="en-US"/>
        </w:rPr>
        <w:t>the</w:t>
      </w:r>
      <w:proofErr w:type="spellEnd"/>
      <w:r w:rsidRPr="005F270C">
        <w:rPr>
          <w:bCs/>
          <w:iCs/>
          <w:color w:val="000000"/>
          <w:sz w:val="24"/>
          <w:szCs w:val="24"/>
          <w:lang w:val="en-US"/>
        </w:rPr>
        <w:t xml:space="preserve"> </w:t>
      </w:r>
      <w:proofErr w:type="spellStart"/>
      <w:r w:rsidRPr="005F270C">
        <w:rPr>
          <w:bCs/>
          <w:iCs/>
          <w:color w:val="000000"/>
          <w:sz w:val="24"/>
          <w:szCs w:val="24"/>
          <w:lang w:val="en-US"/>
        </w:rPr>
        <w:t>source</w:t>
      </w:r>
      <w:proofErr w:type="spellEnd"/>
      <w:r w:rsidRPr="005F270C">
        <w:rPr>
          <w:bCs/>
          <w:iCs/>
          <w:color w:val="000000"/>
          <w:sz w:val="24"/>
          <w:szCs w:val="24"/>
          <w:lang w:val="en-US"/>
        </w:rPr>
        <w:t xml:space="preserve"> is </w:t>
      </w:r>
      <w:proofErr w:type="spellStart"/>
      <w:r w:rsidRPr="005F270C">
        <w:rPr>
          <w:bCs/>
          <w:iCs/>
          <w:color w:val="000000"/>
          <w:sz w:val="24"/>
          <w:szCs w:val="24"/>
          <w:lang w:val="en-US"/>
        </w:rPr>
        <w:t>likely</w:t>
      </w:r>
      <w:proofErr w:type="spellEnd"/>
      <w:r w:rsidRPr="005F270C">
        <w:rPr>
          <w:bCs/>
          <w:iCs/>
          <w:color w:val="000000"/>
          <w:sz w:val="24"/>
          <w:szCs w:val="24"/>
          <w:lang w:val="en-US"/>
        </w:rPr>
        <w:t xml:space="preserve"> </w:t>
      </w:r>
      <w:proofErr w:type="spellStart"/>
      <w:r w:rsidRPr="005F270C">
        <w:rPr>
          <w:bCs/>
          <w:iCs/>
          <w:color w:val="000000"/>
          <w:sz w:val="24"/>
          <w:szCs w:val="24"/>
          <w:lang w:val="en-US"/>
        </w:rPr>
        <w:t>to</w:t>
      </w:r>
      <w:proofErr w:type="spellEnd"/>
      <w:r w:rsidRPr="005F270C">
        <w:rPr>
          <w:bCs/>
          <w:iCs/>
          <w:color w:val="000000"/>
          <w:sz w:val="24"/>
          <w:szCs w:val="24"/>
          <w:lang w:val="en-US"/>
        </w:rPr>
        <w:t xml:space="preserve"> </w:t>
      </w:r>
      <w:proofErr w:type="spellStart"/>
      <w:r w:rsidRPr="005F270C">
        <w:rPr>
          <w:bCs/>
          <w:iCs/>
          <w:color w:val="000000"/>
          <w:sz w:val="24"/>
          <w:szCs w:val="24"/>
          <w:lang w:val="en-US"/>
        </w:rPr>
        <w:t>change</w:t>
      </w:r>
      <w:proofErr w:type="spellEnd"/>
      <w:r w:rsidRPr="005F270C">
        <w:rPr>
          <w:bCs/>
          <w:iCs/>
          <w:color w:val="000000"/>
          <w:sz w:val="24"/>
          <w:szCs w:val="24"/>
          <w:lang w:val="en-US"/>
        </w:rPr>
        <w:t xml:space="preserve"> (</w:t>
      </w:r>
      <w:proofErr w:type="spellStart"/>
      <w:r w:rsidRPr="005F270C">
        <w:rPr>
          <w:bCs/>
          <w:iCs/>
          <w:color w:val="000000"/>
          <w:sz w:val="24"/>
          <w:szCs w:val="24"/>
          <w:lang w:val="en-US"/>
        </w:rPr>
        <w:t>ex</w:t>
      </w:r>
      <w:proofErr w:type="spellEnd"/>
      <w:r w:rsidRPr="005F270C">
        <w:rPr>
          <w:bCs/>
          <w:iCs/>
          <w:color w:val="000000"/>
          <w:sz w:val="24"/>
          <w:szCs w:val="24"/>
          <w:lang w:val="en-US"/>
        </w:rPr>
        <w:t xml:space="preserve">. </w:t>
      </w:r>
      <w:proofErr w:type="spellStart"/>
      <w:r w:rsidRPr="005F270C">
        <w:rPr>
          <w:bCs/>
          <w:iCs/>
          <w:color w:val="000000"/>
          <w:sz w:val="24"/>
          <w:szCs w:val="24"/>
          <w:lang w:val="en-US"/>
        </w:rPr>
        <w:t>Wikipedia</w:t>
      </w:r>
      <w:proofErr w:type="spellEnd"/>
      <w:r w:rsidRPr="005F270C">
        <w:rPr>
          <w:bCs/>
          <w:iCs/>
          <w:color w:val="000000"/>
          <w:sz w:val="24"/>
          <w:szCs w:val="24"/>
          <w:lang w:val="en-US"/>
        </w:rPr>
        <w:t>).</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Middle initial. (Year Published). Title of article. </w:t>
      </w:r>
      <w:r w:rsidRPr="005F270C">
        <w:rPr>
          <w:rFonts w:eastAsia="MS Mincho"/>
          <w:bCs/>
          <w:i/>
          <w:color w:val="000000"/>
        </w:rPr>
        <w:t xml:space="preserve">Title of Periodical, </w:t>
      </w:r>
      <w:proofErr w:type="gramStart"/>
      <w:r w:rsidRPr="005F270C">
        <w:rPr>
          <w:rFonts w:eastAsia="MS Mincho"/>
          <w:bCs/>
          <w:i/>
          <w:color w:val="000000"/>
        </w:rPr>
        <w:t>Volume</w:t>
      </w:r>
      <w:r w:rsidRPr="005F270C">
        <w:rPr>
          <w:rFonts w:eastAsia="MS Mincho"/>
          <w:bCs/>
          <w:iCs/>
          <w:color w:val="000000"/>
        </w:rPr>
        <w:t>(</w:t>
      </w:r>
      <w:proofErr w:type="gramEnd"/>
      <w:r w:rsidRPr="005F270C">
        <w:rPr>
          <w:rFonts w:eastAsia="MS Mincho"/>
          <w:bCs/>
          <w:iCs/>
          <w:color w:val="000000"/>
        </w:rPr>
        <w:t>Issue), page range. http://dx.doi.org/xxxx</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Example: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proofErr w:type="spellStart"/>
      <w:r w:rsidRPr="005F270C">
        <w:rPr>
          <w:rFonts w:eastAsia="MS Mincho"/>
          <w:bCs/>
          <w:iCs/>
          <w:color w:val="000000"/>
        </w:rPr>
        <w:t>Sahin</w:t>
      </w:r>
      <w:proofErr w:type="spellEnd"/>
      <w:r w:rsidRPr="005F270C">
        <w:rPr>
          <w:rFonts w:eastAsia="MS Mincho"/>
          <w:bCs/>
          <w:iCs/>
          <w:color w:val="000000"/>
        </w:rPr>
        <w:t xml:space="preserve">, N. T., Pinker, S., Cash, S. S., </w:t>
      </w:r>
      <w:proofErr w:type="spellStart"/>
      <w:r w:rsidRPr="005F270C">
        <w:rPr>
          <w:rFonts w:eastAsia="MS Mincho"/>
          <w:bCs/>
          <w:iCs/>
          <w:color w:val="000000"/>
        </w:rPr>
        <w:t>Schomer</w:t>
      </w:r>
      <w:proofErr w:type="spellEnd"/>
      <w:r w:rsidRPr="005F270C">
        <w:rPr>
          <w:rFonts w:eastAsia="MS Mincho"/>
          <w:bCs/>
          <w:iCs/>
          <w:color w:val="000000"/>
        </w:rPr>
        <w:t xml:space="preserve">, D., &amp; </w:t>
      </w:r>
      <w:proofErr w:type="spellStart"/>
      <w:r w:rsidRPr="005F270C">
        <w:rPr>
          <w:rFonts w:eastAsia="MS Mincho"/>
          <w:bCs/>
          <w:iCs/>
          <w:color w:val="000000"/>
        </w:rPr>
        <w:t>Halgren</w:t>
      </w:r>
      <w:proofErr w:type="spellEnd"/>
      <w:r w:rsidRPr="005F270C">
        <w:rPr>
          <w:rFonts w:eastAsia="MS Mincho"/>
          <w:bCs/>
          <w:iCs/>
          <w:color w:val="000000"/>
        </w:rPr>
        <w:t xml:space="preserve">, E. (2009). Sequential processing of lexical, grammatical, and phonological information within </w:t>
      </w:r>
      <w:proofErr w:type="spellStart"/>
      <w:r w:rsidRPr="005F270C">
        <w:rPr>
          <w:rFonts w:eastAsia="MS Mincho"/>
          <w:bCs/>
          <w:iCs/>
          <w:color w:val="000000"/>
        </w:rPr>
        <w:t>Broca’s</w:t>
      </w:r>
      <w:proofErr w:type="spellEnd"/>
      <w:r w:rsidRPr="005F270C">
        <w:rPr>
          <w:rFonts w:eastAsia="MS Mincho"/>
          <w:bCs/>
          <w:iCs/>
          <w:color w:val="000000"/>
        </w:rPr>
        <w:t xml:space="preserve"> area. </w:t>
      </w:r>
      <w:r w:rsidRPr="005F270C">
        <w:rPr>
          <w:rFonts w:eastAsia="MS Mincho"/>
          <w:bCs/>
          <w:i/>
          <w:color w:val="000000"/>
        </w:rPr>
        <w:t>Science, 326</w:t>
      </w:r>
      <w:r w:rsidRPr="005F270C">
        <w:rPr>
          <w:rFonts w:eastAsia="MS Mincho"/>
          <w:bCs/>
          <w:iCs/>
          <w:color w:val="000000"/>
        </w:rPr>
        <w:t>(5951), 445-449. http://dx.doi.org/10.1126/sicence.1174481</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Cs/>
          <w:iCs/>
          <w:color w:val="000000"/>
        </w:rPr>
        <w:t>If you need additional help citing your journal articles, our APA reference generator will cite your sources automatically for you.</w:t>
      </w:r>
    </w:p>
    <w:p w:rsidR="005F270C" w:rsidRDefault="005F270C" w:rsidP="005F270C">
      <w:pPr>
        <w:pStyle w:val="Balk2"/>
      </w:pPr>
    </w:p>
    <w:p w:rsidR="005F270C" w:rsidRPr="005F270C" w:rsidRDefault="005F270C" w:rsidP="005F270C">
      <w:pPr>
        <w:pStyle w:val="Balk2"/>
      </w:pPr>
      <w:r w:rsidRPr="005F270C">
        <w:t>Websites:</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t>Structure: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Author Last Name, First initial. (</w:t>
      </w:r>
      <w:proofErr w:type="gramStart"/>
      <w:r w:rsidRPr="005F270C">
        <w:rPr>
          <w:rFonts w:eastAsia="MS Mincho"/>
          <w:bCs/>
          <w:iCs/>
          <w:color w:val="000000"/>
        </w:rPr>
        <w:t>Year,</w:t>
      </w:r>
      <w:proofErr w:type="gramEnd"/>
      <w:r w:rsidRPr="005F270C">
        <w:rPr>
          <w:rFonts w:eastAsia="MS Mincho"/>
          <w:bCs/>
          <w:iCs/>
          <w:color w:val="000000"/>
        </w:rPr>
        <w:t xml:space="preserve"> Month Date Published). Title of webpage. Retrieved from URL</w:t>
      </w:r>
    </w:p>
    <w:p w:rsidR="005F270C" w:rsidRPr="005F270C" w:rsidRDefault="005F270C" w:rsidP="005F270C">
      <w:pPr>
        <w:pStyle w:val="NormalWeb"/>
        <w:shd w:val="clear" w:color="auto" w:fill="FFFFFF"/>
        <w:spacing w:before="0" w:beforeAutospacing="0" w:after="150" w:afterAutospacing="0"/>
        <w:rPr>
          <w:rFonts w:eastAsia="MS Mincho"/>
          <w:bCs/>
          <w:iCs/>
          <w:color w:val="000000"/>
        </w:rPr>
      </w:pPr>
      <w:r w:rsidRPr="005F270C">
        <w:rPr>
          <w:rFonts w:eastAsia="MS Mincho"/>
          <w:b/>
          <w:iCs/>
          <w:color w:val="000000"/>
        </w:rPr>
        <w:lastRenderedPageBreak/>
        <w:t>Example of an APA format website:</w:t>
      </w:r>
    </w:p>
    <w:p w:rsidR="005F270C" w:rsidRPr="005F270C" w:rsidRDefault="005F270C" w:rsidP="005F270C">
      <w:pPr>
        <w:pStyle w:val="NormalWeb"/>
        <w:shd w:val="clear" w:color="auto" w:fill="FFFFFF"/>
        <w:spacing w:before="0" w:beforeAutospacing="0" w:after="150" w:afterAutospacing="0"/>
        <w:ind w:hanging="330"/>
        <w:rPr>
          <w:rFonts w:eastAsia="MS Mincho"/>
          <w:bCs/>
          <w:iCs/>
          <w:color w:val="000000"/>
        </w:rPr>
      </w:pPr>
      <w:r w:rsidRPr="005F270C">
        <w:rPr>
          <w:rFonts w:eastAsia="MS Mincho"/>
          <w:bCs/>
          <w:iCs/>
          <w:color w:val="000000"/>
        </w:rPr>
        <w:t>Austerlitz, S. (2015, March 3). How long can a spinoff like ‘Better Call Saul’ last? Retrieved from http://fivethirtyeight.com/features/how-long-can-a-spinoff-like-better-call-saul-last/</w:t>
      </w:r>
    </w:p>
    <w:p w:rsidR="005F270C" w:rsidRDefault="005F270C" w:rsidP="00806E88">
      <w:pPr>
        <w:spacing w:before="120" w:after="120"/>
        <w:ind w:left="432" w:hanging="432"/>
        <w:rPr>
          <w:sz w:val="24"/>
          <w:szCs w:val="24"/>
          <w:lang w:val="en-US"/>
        </w:rPr>
      </w:pPr>
    </w:p>
    <w:p w:rsidR="00806E88" w:rsidRPr="008824F9" w:rsidRDefault="00806E88" w:rsidP="00806E88">
      <w:pPr>
        <w:spacing w:before="120" w:after="120"/>
        <w:ind w:left="432" w:hanging="432"/>
        <w:rPr>
          <w:sz w:val="24"/>
          <w:szCs w:val="24"/>
          <w:lang w:val="en-US"/>
        </w:rPr>
      </w:pPr>
    </w:p>
    <w:p w:rsidR="00887C86" w:rsidRDefault="00887C86" w:rsidP="001C0D3F">
      <w:pPr>
        <w:spacing w:before="180"/>
        <w:jc w:val="left"/>
        <w:rPr>
          <w:b/>
          <w:lang w:val="en-US"/>
        </w:rPr>
      </w:pPr>
    </w:p>
    <w:sectPr w:rsidR="00887C86" w:rsidSect="008824F9">
      <w:footnotePr>
        <w:numRestart w:val="eachPage"/>
      </w:footnotePr>
      <w:type w:val="continuous"/>
      <w:pgSz w:w="11907" w:h="16840" w:code="9"/>
      <w:pgMar w:top="1418" w:right="1134" w:bottom="2098" w:left="1134" w:header="0" w:footer="720" w:gutter="0"/>
      <w:cols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BC2" w:rsidRDefault="00D13BC2">
      <w:r>
        <w:separator/>
      </w:r>
    </w:p>
  </w:endnote>
  <w:endnote w:type="continuationSeparator" w:id="0">
    <w:p w:rsidR="00D13BC2" w:rsidRDefault="00D1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7A7" w:rsidRDefault="00F537A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F537A7" w:rsidRDefault="00F537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410823"/>
      <w:docPartObj>
        <w:docPartGallery w:val="Page Numbers (Bottom of Page)"/>
        <w:docPartUnique/>
      </w:docPartObj>
    </w:sdtPr>
    <w:sdtEndPr>
      <w:rPr>
        <w:noProof/>
        <w:sz w:val="18"/>
        <w:szCs w:val="18"/>
      </w:rPr>
    </w:sdtEndPr>
    <w:sdtContent>
      <w:p w:rsidR="00F537A7" w:rsidRPr="00DE3B8B" w:rsidRDefault="00F537A7" w:rsidP="00B01753">
        <w:pPr>
          <w:pStyle w:val="AltBilgi"/>
          <w:jc w:val="center"/>
          <w:rPr>
            <w:sz w:val="18"/>
            <w:szCs w:val="18"/>
          </w:rPr>
        </w:pPr>
        <w:r w:rsidRPr="00DE3B8B">
          <w:rPr>
            <w:sz w:val="18"/>
            <w:szCs w:val="18"/>
          </w:rPr>
          <w:fldChar w:fldCharType="begin"/>
        </w:r>
        <w:r w:rsidRPr="00DE3B8B">
          <w:rPr>
            <w:sz w:val="18"/>
            <w:szCs w:val="18"/>
          </w:rPr>
          <w:instrText xml:space="preserve"> PAGE   \* MERGEFORMAT </w:instrText>
        </w:r>
        <w:r w:rsidRPr="00DE3B8B">
          <w:rPr>
            <w:sz w:val="18"/>
            <w:szCs w:val="18"/>
          </w:rPr>
          <w:fldChar w:fldCharType="separate"/>
        </w:r>
        <w:r>
          <w:rPr>
            <w:noProof/>
            <w:sz w:val="18"/>
            <w:szCs w:val="18"/>
          </w:rPr>
          <w:t>5</w:t>
        </w:r>
        <w:r w:rsidRPr="00DE3B8B">
          <w:rPr>
            <w:noProof/>
            <w:sz w:val="18"/>
            <w:szCs w:val="18"/>
          </w:rPr>
          <w:fldChar w:fldCharType="end"/>
        </w:r>
      </w:p>
    </w:sdtContent>
  </w:sdt>
  <w:p w:rsidR="00F537A7" w:rsidRDefault="00F537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7A7" w:rsidRDefault="00F537A7" w:rsidP="00DD4052">
    <w:pPr>
      <w:pStyle w:val="AltBilgi"/>
      <w:numPr>
        <w:ilvl w:val="0"/>
        <w:numId w:val="17"/>
      </w:numPr>
      <w:ind w:left="426"/>
    </w:pPr>
    <w:proofErr w:type="spellStart"/>
    <w:r>
      <w:t>Corresponding</w:t>
    </w:r>
    <w:proofErr w:type="spellEnd"/>
    <w:r>
      <w:t xml:space="preserve"> </w:t>
    </w:r>
    <w:proofErr w:type="spellStart"/>
    <w:r>
      <w:t>author</w:t>
    </w:r>
    <w:proofErr w:type="spellEnd"/>
    <w:r>
      <w:t xml:space="preserve"> </w:t>
    </w:r>
  </w:p>
  <w:p w:rsidR="00F537A7" w:rsidRDefault="00F537A7" w:rsidP="00CE4B07">
    <w:pPr>
      <w:pStyle w:val="AltBilgi"/>
      <w:rPr>
        <w:sz w:val="22"/>
        <w:szCs w:val="22"/>
        <w:bdr w:val="none" w:sz="0" w:space="0" w:color="auto" w:frame="1"/>
        <w:shd w:val="clear" w:color="auto" w:fill="FFFFFF"/>
      </w:rPr>
    </w:pPr>
    <w:r w:rsidRPr="00E819AA">
      <w:rPr>
        <w:sz w:val="22"/>
        <w:szCs w:val="22"/>
      </w:rPr>
      <w:t xml:space="preserve">DOI: </w:t>
    </w:r>
    <w:r w:rsidRPr="00CE4B07">
      <w:rPr>
        <w:sz w:val="22"/>
        <w:szCs w:val="22"/>
        <w:bdr w:val="none" w:sz="0" w:space="0" w:color="auto" w:frame="1"/>
        <w:shd w:val="clear" w:color="auto" w:fill="FFFFFF"/>
      </w:rPr>
      <w:t>https://doi.org/10.29020/nybg.ja.v1i1</w:t>
    </w:r>
  </w:p>
  <w:p w:rsidR="00F537A7" w:rsidRDefault="00F537A7" w:rsidP="00CE4B07">
    <w:pPr>
      <w:pStyle w:val="AltBilgi"/>
    </w:pPr>
  </w:p>
  <w:p w:rsidR="00F537A7" w:rsidRDefault="00F537A7" w:rsidP="00DD4052">
    <w:pPr>
      <w:pStyle w:val="AltBilgi"/>
      <w:ind w:firstLine="142"/>
    </w:pPr>
    <w:r w:rsidRPr="00F11135">
      <w:rPr>
        <w:i/>
      </w:rPr>
      <w:t xml:space="preserve">E-mail </w:t>
    </w:r>
    <w:proofErr w:type="spellStart"/>
    <w:r w:rsidRPr="00F11135">
      <w:rPr>
        <w:i/>
      </w:rPr>
      <w:t>addresses</w:t>
    </w:r>
    <w:proofErr w:type="spellEnd"/>
    <w:r>
      <w:t xml:space="preserve">: xx@xx.edu (F. </w:t>
    </w:r>
    <w:proofErr w:type="spellStart"/>
    <w:r>
      <w:t>Last</w:t>
    </w:r>
    <w:proofErr w:type="spellEnd"/>
    <w:r>
      <w:t xml:space="preserve"> Name), </w:t>
    </w:r>
    <w:r w:rsidRPr="00DD4052">
      <w:t>xxx@xxx.edu</w:t>
    </w:r>
    <w:r>
      <w:t xml:space="preserve"> (F. </w:t>
    </w:r>
    <w:proofErr w:type="spellStart"/>
    <w:r>
      <w:t>Last</w:t>
    </w:r>
    <w:proofErr w:type="spellEnd"/>
    <w:r>
      <w:t xml:space="preserve"> Name)</w:t>
    </w:r>
  </w:p>
  <w:p w:rsidR="00F537A7" w:rsidRDefault="00F537A7" w:rsidP="00A419AA">
    <w:pPr>
      <w:pStyle w:val="AltBilgi"/>
      <w:ind w:left="720"/>
    </w:pPr>
  </w:p>
  <w:p w:rsidR="00F537A7" w:rsidRDefault="00F537A7" w:rsidP="00F11135">
    <w:pPr>
      <w:pStyle w:val="AltBilgi"/>
      <w:ind w:left="284" w:hanging="142"/>
      <w:jc w:val="left"/>
    </w:pPr>
    <w:r w:rsidRPr="00CE4B07">
      <w:t>http://www.journalofanalytics.com</w:t>
    </w:r>
    <w:r>
      <w:tab/>
    </w:r>
    <w:r>
      <w:tab/>
      <w:t xml:space="preserve">                                       © 2019 JA </w:t>
    </w:r>
    <w:proofErr w:type="spellStart"/>
    <w:r>
      <w:t>All</w:t>
    </w:r>
    <w:proofErr w:type="spellEnd"/>
    <w:r>
      <w:t xml:space="preserve"> </w:t>
    </w:r>
    <w:proofErr w:type="spellStart"/>
    <w:r>
      <w:t>rights</w:t>
    </w:r>
    <w:proofErr w:type="spellEnd"/>
    <w:r>
      <w:t xml:space="preserve"> </w:t>
    </w:r>
    <w:proofErr w:type="spellStart"/>
    <w:r>
      <w:t>reserved</w:t>
    </w:r>
    <w:proofErr w:type="spellEnd"/>
    <w:r>
      <w:t>.</w:t>
    </w:r>
    <w:r>
      <w:tab/>
    </w:r>
  </w:p>
  <w:p w:rsidR="00F537A7" w:rsidRDefault="00F537A7" w:rsidP="00147778">
    <w:pPr>
      <w:pStyle w:val="AltBilgi"/>
      <w:ind w:left="720"/>
    </w:pPr>
  </w:p>
  <w:p w:rsidR="00F537A7" w:rsidRDefault="00F537A7" w:rsidP="00147778">
    <w:pPr>
      <w:pStyle w:val="AltBilgi"/>
      <w:ind w:left="720"/>
    </w:pPr>
    <w:r>
      <w:ptab w:relativeTo="margin" w:alignment="center" w:leader="none"/>
    </w:r>
    <w:r w:rsidRPr="00DE3B8B">
      <w:rPr>
        <w:sz w:val="18"/>
        <w:szCs w:val="18"/>
      </w:rPr>
      <w:fldChar w:fldCharType="begin"/>
    </w:r>
    <w:r w:rsidRPr="00DE3B8B">
      <w:rPr>
        <w:sz w:val="18"/>
        <w:szCs w:val="18"/>
      </w:rPr>
      <w:instrText xml:space="preserve"> PAGE   \* MERGEFORMAT </w:instrText>
    </w:r>
    <w:r w:rsidRPr="00DE3B8B">
      <w:rPr>
        <w:sz w:val="18"/>
        <w:szCs w:val="18"/>
      </w:rPr>
      <w:fldChar w:fldCharType="separate"/>
    </w:r>
    <w:r>
      <w:rPr>
        <w:noProof/>
        <w:sz w:val="18"/>
        <w:szCs w:val="18"/>
      </w:rPr>
      <w:t>2</w:t>
    </w:r>
    <w:r w:rsidRPr="00DE3B8B">
      <w:rPr>
        <w:noProof/>
        <w:sz w:val="18"/>
        <w:szCs w:val="18"/>
      </w:rPr>
      <w:fldChar w:fldCharType="end"/>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7A7" w:rsidRDefault="00F537A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F537A7" w:rsidRDefault="00F53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BC2" w:rsidRDefault="00D13BC2">
      <w:r>
        <w:separator/>
      </w:r>
    </w:p>
  </w:footnote>
  <w:footnote w:type="continuationSeparator" w:id="0">
    <w:p w:rsidR="00D13BC2" w:rsidRDefault="00D1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7A7" w:rsidRDefault="00F537A7">
    <w:pPr>
      <w:pStyle w:val="stBilgi"/>
    </w:pPr>
    <w:sdt>
      <w:sdtPr>
        <w:id w:val="1066926169"/>
        <w:placeholder>
          <w:docPart w:val="AF052ED095A2BA49AF5D40A76694A3E7"/>
        </w:placeholder>
        <w:temporary/>
        <w:showingPlcHdr/>
      </w:sdtPr>
      <w:sdtContent>
        <w:r>
          <w:t>[Type text]</w:t>
        </w:r>
      </w:sdtContent>
    </w:sdt>
    <w:r>
      <w:ptab w:relativeTo="margin" w:alignment="center" w:leader="none"/>
    </w:r>
    <w:sdt>
      <w:sdtPr>
        <w:id w:val="-1815102088"/>
        <w:placeholder>
          <w:docPart w:val="55C3674A4061564C8045EA90B578595F"/>
        </w:placeholder>
        <w:temporary/>
        <w:showingPlcHdr/>
      </w:sdtPr>
      <w:sdtContent>
        <w:r>
          <w:t>[Type text]</w:t>
        </w:r>
      </w:sdtContent>
    </w:sdt>
    <w:r>
      <w:ptab w:relativeTo="margin" w:alignment="right" w:leader="none"/>
    </w:r>
    <w:sdt>
      <w:sdtPr>
        <w:id w:val="-95481014"/>
        <w:placeholder>
          <w:docPart w:val="9A7EF940C5A49F42809879326B912023"/>
        </w:placeholder>
        <w:temporary/>
        <w:showingPlcHdr/>
      </w:sdtPr>
      <w:sdtContent>
        <w:r>
          <w:t>[Type text]</w:t>
        </w:r>
      </w:sdtContent>
    </w:sdt>
  </w:p>
  <w:p w:rsidR="00F537A7" w:rsidRDefault="00F537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7A7" w:rsidRDefault="00F537A7">
    <w:pPr>
      <w:pStyle w:val="stBilgi"/>
    </w:pPr>
  </w:p>
  <w:p w:rsidR="00F537A7" w:rsidRDefault="00F537A7">
    <w:pPr>
      <w:pStyle w:val="stBilgi"/>
    </w:pPr>
  </w:p>
  <w:p w:rsidR="00F537A7" w:rsidRPr="005671A2" w:rsidRDefault="00F537A7" w:rsidP="00BB67D6">
    <w:pPr>
      <w:pStyle w:val="stBilgi"/>
      <w:rPr>
        <w:sz w:val="18"/>
        <w:szCs w:val="18"/>
      </w:rPr>
    </w:pPr>
    <w:r w:rsidRPr="005671A2">
      <w:rPr>
        <w:sz w:val="18"/>
        <w:szCs w:val="18"/>
      </w:rPr>
      <w:ptab w:relativeTo="margin" w:alignment="center" w:leader="none"/>
    </w:r>
    <w:proofErr w:type="spellStart"/>
    <w:r>
      <w:rPr>
        <w:sz w:val="18"/>
        <w:szCs w:val="18"/>
      </w:rPr>
      <w:t>Last</w:t>
    </w:r>
    <w:proofErr w:type="spellEnd"/>
    <w:r>
      <w:rPr>
        <w:sz w:val="18"/>
        <w:szCs w:val="18"/>
      </w:rPr>
      <w:t xml:space="preserve"> Name F., </w:t>
    </w:r>
    <w:proofErr w:type="spellStart"/>
    <w:r>
      <w:rPr>
        <w:sz w:val="18"/>
        <w:szCs w:val="18"/>
      </w:rPr>
      <w:t>Last</w:t>
    </w:r>
    <w:proofErr w:type="spellEnd"/>
    <w:r>
      <w:rPr>
        <w:sz w:val="18"/>
        <w:szCs w:val="18"/>
      </w:rPr>
      <w:t xml:space="preserve"> Name F. /</w:t>
    </w:r>
    <w:r>
      <w:t xml:space="preserve"> J </w:t>
    </w:r>
    <w:proofErr w:type="spellStart"/>
    <w:r>
      <w:t>Analytics</w:t>
    </w:r>
    <w:proofErr w:type="spellEnd"/>
    <w:r>
      <w:rPr>
        <w:sz w:val="18"/>
        <w:szCs w:val="18"/>
      </w:rPr>
      <w:t xml:space="preserve"> 4 (2) (201</w:t>
    </w:r>
    <w:r w:rsidR="00C85A65">
      <w:rPr>
        <w:sz w:val="18"/>
        <w:szCs w:val="18"/>
      </w:rPr>
      <w:t>9</w:t>
    </w: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1DCC7C6"/>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rPr>
        <w:color w:val="auto"/>
      </w:rPr>
    </w:lvl>
    <w:lvl w:ilvl="2">
      <w:start w:val="1"/>
      <w:numFmt w:val="decimal"/>
      <w:pStyle w:val="Balk3"/>
      <w:lvlText w:val="%1.%2.%3."/>
      <w:lvlJc w:val="left"/>
      <w:pPr>
        <w:tabs>
          <w:tab w:val="num" w:pos="720"/>
        </w:tabs>
        <w:ind w:left="0" w:firstLine="0"/>
      </w:pPr>
    </w:lvl>
    <w:lvl w:ilvl="3">
      <w:start w:val="1"/>
      <w:numFmt w:val="decimal"/>
      <w:pStyle w:val="Balk4"/>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1"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2"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5B001C"/>
    <w:multiLevelType w:val="multilevel"/>
    <w:tmpl w:val="B32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220F5"/>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717F98"/>
    <w:multiLevelType w:val="hybridMultilevel"/>
    <w:tmpl w:val="8102A4E6"/>
    <w:lvl w:ilvl="0" w:tplc="A6D856D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AC87982"/>
    <w:multiLevelType w:val="hybridMultilevel"/>
    <w:tmpl w:val="3244A8D2"/>
    <w:lvl w:ilvl="0" w:tplc="041F000B">
      <w:start w:val="1"/>
      <w:numFmt w:val="bullet"/>
      <w:lvlText w:val=""/>
      <w:lvlJc w:val="left"/>
      <w:pPr>
        <w:tabs>
          <w:tab w:val="num" w:pos="780"/>
        </w:tabs>
        <w:ind w:left="780" w:hanging="360"/>
      </w:pPr>
      <w:rPr>
        <w:rFonts w:ascii="Wingdings" w:hAnsi="Wingdings"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C9B6C4E"/>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9" w15:restartNumberingAfterBreak="0">
    <w:nsid w:val="352B014F"/>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1E58A8"/>
    <w:multiLevelType w:val="multilevel"/>
    <w:tmpl w:val="F250AEC0"/>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3E69029C"/>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0772DF"/>
    <w:multiLevelType w:val="multilevel"/>
    <w:tmpl w:val="64B0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45F2D"/>
    <w:multiLevelType w:val="multilevel"/>
    <w:tmpl w:val="029C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D18BC"/>
    <w:multiLevelType w:val="hybridMultilevel"/>
    <w:tmpl w:val="6C8E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C7C3C"/>
    <w:multiLevelType w:val="hybridMultilevel"/>
    <w:tmpl w:val="8A80DB92"/>
    <w:lvl w:ilvl="0" w:tplc="2C6A349E">
      <w:start w:val="5"/>
      <w:numFmt w:val="bullet"/>
      <w:lvlText w:val=""/>
      <w:lvlJc w:val="left"/>
      <w:pPr>
        <w:ind w:left="1080" w:hanging="360"/>
      </w:pPr>
      <w:rPr>
        <w:rFonts w:ascii="Wingdings" w:eastAsia="MS Mincho" w:hAnsi="Wingdings" w:cs="Times New Roman" w:hint="default"/>
        <w:sz w:val="18"/>
        <w:szCs w:val="1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35622B8"/>
    <w:multiLevelType w:val="hybridMultilevel"/>
    <w:tmpl w:val="0C766950"/>
    <w:lvl w:ilvl="0" w:tplc="3BC6ADA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8" w15:restartNumberingAfterBreak="0">
    <w:nsid w:val="7A3C2BFE"/>
    <w:multiLevelType w:val="hybridMultilevel"/>
    <w:tmpl w:val="FF5CFFE0"/>
    <w:lvl w:ilvl="0" w:tplc="CB26F52E">
      <w:start w:val="5"/>
      <w:numFmt w:val="bullet"/>
      <w:lvlText w:val=""/>
      <w:lvlJc w:val="left"/>
      <w:pPr>
        <w:ind w:left="720" w:hanging="360"/>
      </w:pPr>
      <w:rPr>
        <w:rFonts w:ascii="Wingdings" w:eastAsia="MS Mincho" w:hAnsi="Wingdings" w:cs="Times New Roman"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8"/>
  </w:num>
  <w:num w:numId="4">
    <w:abstractNumId w:val="1"/>
  </w:num>
  <w:num w:numId="5">
    <w:abstractNumId w:val="2"/>
  </w:num>
  <w:num w:numId="6">
    <w:abstractNumId w:val="7"/>
  </w:num>
  <w:num w:numId="7">
    <w:abstractNumId w:val="4"/>
  </w:num>
  <w:num w:numId="8">
    <w:abstractNumId w:val="9"/>
  </w:num>
  <w:num w:numId="9">
    <w:abstractNumId w:val="11"/>
  </w:num>
  <w:num w:numId="10">
    <w:abstractNumId w:val="5"/>
  </w:num>
  <w:num w:numId="11">
    <w:abstractNumId w:val="14"/>
  </w:num>
  <w:num w:numId="12">
    <w:abstractNumId w:val="6"/>
  </w:num>
  <w:num w:numId="13">
    <w:abstractNumId w:val="3"/>
  </w:num>
  <w:num w:numId="14">
    <w:abstractNumId w:val="10"/>
  </w:num>
  <w:num w:numId="15">
    <w:abstractNumId w:val="16"/>
  </w:num>
  <w:num w:numId="16">
    <w:abstractNumId w:val="15"/>
  </w:num>
  <w:num w:numId="17">
    <w:abstractNumId w:val="18"/>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57"/>
    <w:rsid w:val="000019C9"/>
    <w:rsid w:val="00012CA5"/>
    <w:rsid w:val="00036179"/>
    <w:rsid w:val="00044C1B"/>
    <w:rsid w:val="000803D3"/>
    <w:rsid w:val="00087021"/>
    <w:rsid w:val="00091F51"/>
    <w:rsid w:val="000B7C56"/>
    <w:rsid w:val="000C117C"/>
    <w:rsid w:val="000D6E7C"/>
    <w:rsid w:val="000E17A9"/>
    <w:rsid w:val="000F2A3A"/>
    <w:rsid w:val="000F4D86"/>
    <w:rsid w:val="00101C27"/>
    <w:rsid w:val="00113D70"/>
    <w:rsid w:val="001200B8"/>
    <w:rsid w:val="00120653"/>
    <w:rsid w:val="00130AD8"/>
    <w:rsid w:val="00134A1E"/>
    <w:rsid w:val="00135A96"/>
    <w:rsid w:val="00145464"/>
    <w:rsid w:val="00146F9D"/>
    <w:rsid w:val="00147778"/>
    <w:rsid w:val="00151A35"/>
    <w:rsid w:val="001564CC"/>
    <w:rsid w:val="0016057E"/>
    <w:rsid w:val="00160E5F"/>
    <w:rsid w:val="00183B9A"/>
    <w:rsid w:val="0018743D"/>
    <w:rsid w:val="0019011D"/>
    <w:rsid w:val="001922B3"/>
    <w:rsid w:val="001A6D99"/>
    <w:rsid w:val="001B1394"/>
    <w:rsid w:val="001C0D3F"/>
    <w:rsid w:val="001C152E"/>
    <w:rsid w:val="001D2C93"/>
    <w:rsid w:val="001E0A59"/>
    <w:rsid w:val="001F1447"/>
    <w:rsid w:val="001F42AC"/>
    <w:rsid w:val="001F63A6"/>
    <w:rsid w:val="001F72C2"/>
    <w:rsid w:val="002030E9"/>
    <w:rsid w:val="00212690"/>
    <w:rsid w:val="002165F0"/>
    <w:rsid w:val="00225792"/>
    <w:rsid w:val="00234A89"/>
    <w:rsid w:val="00242A63"/>
    <w:rsid w:val="0026194C"/>
    <w:rsid w:val="002871FB"/>
    <w:rsid w:val="002A0A94"/>
    <w:rsid w:val="002A0FD4"/>
    <w:rsid w:val="002A5F0F"/>
    <w:rsid w:val="002D64E3"/>
    <w:rsid w:val="002D6C93"/>
    <w:rsid w:val="002F5202"/>
    <w:rsid w:val="0030026C"/>
    <w:rsid w:val="0030032F"/>
    <w:rsid w:val="00303AD8"/>
    <w:rsid w:val="00353398"/>
    <w:rsid w:val="00360AC2"/>
    <w:rsid w:val="003627E2"/>
    <w:rsid w:val="00381803"/>
    <w:rsid w:val="00393540"/>
    <w:rsid w:val="003A40B2"/>
    <w:rsid w:val="003A48CE"/>
    <w:rsid w:val="003B1983"/>
    <w:rsid w:val="003C1C41"/>
    <w:rsid w:val="003C1EA9"/>
    <w:rsid w:val="003C3326"/>
    <w:rsid w:val="003C3A7E"/>
    <w:rsid w:val="003C54F6"/>
    <w:rsid w:val="003D1ADF"/>
    <w:rsid w:val="003D4058"/>
    <w:rsid w:val="003D5C88"/>
    <w:rsid w:val="003F5457"/>
    <w:rsid w:val="004010F4"/>
    <w:rsid w:val="00402D1A"/>
    <w:rsid w:val="00411DA6"/>
    <w:rsid w:val="00413425"/>
    <w:rsid w:val="00414333"/>
    <w:rsid w:val="004212A7"/>
    <w:rsid w:val="00427345"/>
    <w:rsid w:val="00451D9D"/>
    <w:rsid w:val="00453892"/>
    <w:rsid w:val="00466470"/>
    <w:rsid w:val="00472CED"/>
    <w:rsid w:val="0049112B"/>
    <w:rsid w:val="00494735"/>
    <w:rsid w:val="004A2839"/>
    <w:rsid w:val="004A4858"/>
    <w:rsid w:val="004A63D9"/>
    <w:rsid w:val="004A726A"/>
    <w:rsid w:val="004B22BD"/>
    <w:rsid w:val="004C3BB6"/>
    <w:rsid w:val="004D5684"/>
    <w:rsid w:val="004F25AD"/>
    <w:rsid w:val="005106C6"/>
    <w:rsid w:val="005140B0"/>
    <w:rsid w:val="00536AF7"/>
    <w:rsid w:val="00540DBA"/>
    <w:rsid w:val="0055419D"/>
    <w:rsid w:val="00556370"/>
    <w:rsid w:val="00561FE8"/>
    <w:rsid w:val="005671A2"/>
    <w:rsid w:val="00570E79"/>
    <w:rsid w:val="0057159B"/>
    <w:rsid w:val="00577872"/>
    <w:rsid w:val="0058161B"/>
    <w:rsid w:val="00593F3D"/>
    <w:rsid w:val="00594755"/>
    <w:rsid w:val="005A4576"/>
    <w:rsid w:val="005B0660"/>
    <w:rsid w:val="005B5538"/>
    <w:rsid w:val="005C467F"/>
    <w:rsid w:val="005C47AA"/>
    <w:rsid w:val="005C60D2"/>
    <w:rsid w:val="005C6713"/>
    <w:rsid w:val="005D33AB"/>
    <w:rsid w:val="005E45C3"/>
    <w:rsid w:val="005F0A73"/>
    <w:rsid w:val="005F270C"/>
    <w:rsid w:val="00604628"/>
    <w:rsid w:val="00605C97"/>
    <w:rsid w:val="00613391"/>
    <w:rsid w:val="00616C3A"/>
    <w:rsid w:val="006229FA"/>
    <w:rsid w:val="00632A70"/>
    <w:rsid w:val="00635B54"/>
    <w:rsid w:val="00647F83"/>
    <w:rsid w:val="00651274"/>
    <w:rsid w:val="00653CE8"/>
    <w:rsid w:val="00680149"/>
    <w:rsid w:val="0068263F"/>
    <w:rsid w:val="006A047A"/>
    <w:rsid w:val="006A13CE"/>
    <w:rsid w:val="006A262C"/>
    <w:rsid w:val="006A60D5"/>
    <w:rsid w:val="006B743E"/>
    <w:rsid w:val="006D610B"/>
    <w:rsid w:val="006D7E13"/>
    <w:rsid w:val="006E790D"/>
    <w:rsid w:val="006E7A23"/>
    <w:rsid w:val="006F1533"/>
    <w:rsid w:val="006F1E64"/>
    <w:rsid w:val="00704912"/>
    <w:rsid w:val="00707E43"/>
    <w:rsid w:val="00707F0D"/>
    <w:rsid w:val="007309F7"/>
    <w:rsid w:val="00730F34"/>
    <w:rsid w:val="007350CB"/>
    <w:rsid w:val="00747D14"/>
    <w:rsid w:val="00752B5C"/>
    <w:rsid w:val="0077197B"/>
    <w:rsid w:val="00784433"/>
    <w:rsid w:val="007850D3"/>
    <w:rsid w:val="00794F4D"/>
    <w:rsid w:val="007964B1"/>
    <w:rsid w:val="007A78E3"/>
    <w:rsid w:val="007C0C2F"/>
    <w:rsid w:val="007D3E63"/>
    <w:rsid w:val="007E5030"/>
    <w:rsid w:val="007F5722"/>
    <w:rsid w:val="007F5835"/>
    <w:rsid w:val="00803F2F"/>
    <w:rsid w:val="00806E88"/>
    <w:rsid w:val="00812DC4"/>
    <w:rsid w:val="008275D8"/>
    <w:rsid w:val="00830C84"/>
    <w:rsid w:val="00836AFA"/>
    <w:rsid w:val="00842357"/>
    <w:rsid w:val="008464FC"/>
    <w:rsid w:val="00851408"/>
    <w:rsid w:val="00856B5B"/>
    <w:rsid w:val="00871647"/>
    <w:rsid w:val="00873B0F"/>
    <w:rsid w:val="008821AB"/>
    <w:rsid w:val="008824F9"/>
    <w:rsid w:val="0088584A"/>
    <w:rsid w:val="00887C86"/>
    <w:rsid w:val="00895F9E"/>
    <w:rsid w:val="008A1B4B"/>
    <w:rsid w:val="008A5755"/>
    <w:rsid w:val="008C2386"/>
    <w:rsid w:val="008C4E78"/>
    <w:rsid w:val="008D3A0E"/>
    <w:rsid w:val="008F0C8A"/>
    <w:rsid w:val="008F3928"/>
    <w:rsid w:val="008F6598"/>
    <w:rsid w:val="00911F80"/>
    <w:rsid w:val="0091500C"/>
    <w:rsid w:val="00923623"/>
    <w:rsid w:val="009303C8"/>
    <w:rsid w:val="009327A7"/>
    <w:rsid w:val="00934617"/>
    <w:rsid w:val="00934C63"/>
    <w:rsid w:val="00937E99"/>
    <w:rsid w:val="009470F1"/>
    <w:rsid w:val="0096460D"/>
    <w:rsid w:val="009770BE"/>
    <w:rsid w:val="009802D2"/>
    <w:rsid w:val="009826F0"/>
    <w:rsid w:val="00983B08"/>
    <w:rsid w:val="00994E82"/>
    <w:rsid w:val="009B5DCC"/>
    <w:rsid w:val="009B677B"/>
    <w:rsid w:val="009C01D7"/>
    <w:rsid w:val="009D09D2"/>
    <w:rsid w:val="009D0CD7"/>
    <w:rsid w:val="009F2B3D"/>
    <w:rsid w:val="009F40AC"/>
    <w:rsid w:val="00A06D8F"/>
    <w:rsid w:val="00A171B2"/>
    <w:rsid w:val="00A22971"/>
    <w:rsid w:val="00A25213"/>
    <w:rsid w:val="00A26769"/>
    <w:rsid w:val="00A307A4"/>
    <w:rsid w:val="00A36F3C"/>
    <w:rsid w:val="00A419AA"/>
    <w:rsid w:val="00A42F85"/>
    <w:rsid w:val="00A50D06"/>
    <w:rsid w:val="00A5304E"/>
    <w:rsid w:val="00A8116F"/>
    <w:rsid w:val="00A933EE"/>
    <w:rsid w:val="00AA0C7F"/>
    <w:rsid w:val="00AA6756"/>
    <w:rsid w:val="00AB7A99"/>
    <w:rsid w:val="00AC1166"/>
    <w:rsid w:val="00AC56A7"/>
    <w:rsid w:val="00AD5318"/>
    <w:rsid w:val="00AF63E5"/>
    <w:rsid w:val="00AF6517"/>
    <w:rsid w:val="00AF7AC5"/>
    <w:rsid w:val="00B01753"/>
    <w:rsid w:val="00B0484F"/>
    <w:rsid w:val="00B07ED0"/>
    <w:rsid w:val="00B435BD"/>
    <w:rsid w:val="00B4562B"/>
    <w:rsid w:val="00B51F28"/>
    <w:rsid w:val="00B82DCA"/>
    <w:rsid w:val="00B844B3"/>
    <w:rsid w:val="00B93622"/>
    <w:rsid w:val="00B94568"/>
    <w:rsid w:val="00BA0D48"/>
    <w:rsid w:val="00BA65FF"/>
    <w:rsid w:val="00BB3DFD"/>
    <w:rsid w:val="00BB67D6"/>
    <w:rsid w:val="00BB7C38"/>
    <w:rsid w:val="00BC1676"/>
    <w:rsid w:val="00BC2C26"/>
    <w:rsid w:val="00BD07D7"/>
    <w:rsid w:val="00BD62EB"/>
    <w:rsid w:val="00BE03E7"/>
    <w:rsid w:val="00BE382C"/>
    <w:rsid w:val="00BF3F3A"/>
    <w:rsid w:val="00BF531C"/>
    <w:rsid w:val="00BF730F"/>
    <w:rsid w:val="00C04805"/>
    <w:rsid w:val="00C0745C"/>
    <w:rsid w:val="00C312A7"/>
    <w:rsid w:val="00C4127E"/>
    <w:rsid w:val="00C56AF2"/>
    <w:rsid w:val="00C713F2"/>
    <w:rsid w:val="00C716EF"/>
    <w:rsid w:val="00C76253"/>
    <w:rsid w:val="00C777E8"/>
    <w:rsid w:val="00C77CFE"/>
    <w:rsid w:val="00C85A65"/>
    <w:rsid w:val="00C87B8A"/>
    <w:rsid w:val="00C91B33"/>
    <w:rsid w:val="00CB3C96"/>
    <w:rsid w:val="00CD30BE"/>
    <w:rsid w:val="00CE4B07"/>
    <w:rsid w:val="00CE5293"/>
    <w:rsid w:val="00CE6B2D"/>
    <w:rsid w:val="00D01AAE"/>
    <w:rsid w:val="00D04ED3"/>
    <w:rsid w:val="00D13BC2"/>
    <w:rsid w:val="00D228B6"/>
    <w:rsid w:val="00D46DB7"/>
    <w:rsid w:val="00D47BEE"/>
    <w:rsid w:val="00D53CF5"/>
    <w:rsid w:val="00D55F3F"/>
    <w:rsid w:val="00D652F7"/>
    <w:rsid w:val="00D84537"/>
    <w:rsid w:val="00D863EE"/>
    <w:rsid w:val="00D95CC7"/>
    <w:rsid w:val="00DA3758"/>
    <w:rsid w:val="00DA45E8"/>
    <w:rsid w:val="00DA71C6"/>
    <w:rsid w:val="00DA7725"/>
    <w:rsid w:val="00DB6625"/>
    <w:rsid w:val="00DC2911"/>
    <w:rsid w:val="00DC2DF3"/>
    <w:rsid w:val="00DC4316"/>
    <w:rsid w:val="00DD4052"/>
    <w:rsid w:val="00DD5487"/>
    <w:rsid w:val="00DE3B8B"/>
    <w:rsid w:val="00DF3021"/>
    <w:rsid w:val="00DF3C2C"/>
    <w:rsid w:val="00DF5B55"/>
    <w:rsid w:val="00E00100"/>
    <w:rsid w:val="00E13E4C"/>
    <w:rsid w:val="00E301DA"/>
    <w:rsid w:val="00E349FD"/>
    <w:rsid w:val="00E40AF1"/>
    <w:rsid w:val="00E44E8A"/>
    <w:rsid w:val="00E45CE2"/>
    <w:rsid w:val="00E55704"/>
    <w:rsid w:val="00E60F0B"/>
    <w:rsid w:val="00E6303C"/>
    <w:rsid w:val="00E819AA"/>
    <w:rsid w:val="00E83956"/>
    <w:rsid w:val="00E842E5"/>
    <w:rsid w:val="00E84BCD"/>
    <w:rsid w:val="00E93C65"/>
    <w:rsid w:val="00E94D86"/>
    <w:rsid w:val="00E94E58"/>
    <w:rsid w:val="00EA143B"/>
    <w:rsid w:val="00EA4056"/>
    <w:rsid w:val="00EB1CDB"/>
    <w:rsid w:val="00EB21AB"/>
    <w:rsid w:val="00EC189F"/>
    <w:rsid w:val="00ED46CA"/>
    <w:rsid w:val="00ED4B30"/>
    <w:rsid w:val="00EF0F94"/>
    <w:rsid w:val="00EF1CD3"/>
    <w:rsid w:val="00EF2938"/>
    <w:rsid w:val="00F11135"/>
    <w:rsid w:val="00F12383"/>
    <w:rsid w:val="00F155BC"/>
    <w:rsid w:val="00F22B00"/>
    <w:rsid w:val="00F3413D"/>
    <w:rsid w:val="00F4344E"/>
    <w:rsid w:val="00F537A7"/>
    <w:rsid w:val="00F67972"/>
    <w:rsid w:val="00F870B6"/>
    <w:rsid w:val="00FB32AE"/>
    <w:rsid w:val="00FD1EE3"/>
    <w:rsid w:val="00FE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01EE35"/>
  <w15:docId w15:val="{F7D555FE-26B6-41B7-BFF7-3719C7B6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713"/>
    <w:pPr>
      <w:jc w:val="both"/>
    </w:pPr>
    <w:rPr>
      <w:lang w:val="tr-TR"/>
    </w:rPr>
  </w:style>
  <w:style w:type="paragraph" w:styleId="Balk1">
    <w:name w:val="heading 1"/>
    <w:basedOn w:val="Normal"/>
    <w:next w:val="Normal"/>
    <w:autoRedefine/>
    <w:qFormat/>
    <w:rsid w:val="00653CE8"/>
    <w:pPr>
      <w:keepNext/>
      <w:shd w:val="clear" w:color="auto" w:fill="FFFFFF"/>
      <w:spacing w:before="300" w:after="150"/>
      <w:ind w:left="28"/>
      <w:jc w:val="left"/>
      <w:outlineLvl w:val="0"/>
    </w:pPr>
    <w:rPr>
      <w:b/>
      <w:bCs/>
      <w:iCs/>
      <w:color w:val="000000"/>
      <w:sz w:val="24"/>
      <w:szCs w:val="24"/>
      <w:lang w:val="en-US"/>
    </w:rPr>
  </w:style>
  <w:style w:type="paragraph" w:styleId="Balk2">
    <w:name w:val="heading 2"/>
    <w:basedOn w:val="Normal"/>
    <w:next w:val="Normal"/>
    <w:autoRedefine/>
    <w:qFormat/>
    <w:rsid w:val="005F270C"/>
    <w:pPr>
      <w:keepNext/>
      <w:shd w:val="clear" w:color="auto" w:fill="FFFFFF"/>
      <w:spacing w:before="300" w:after="150"/>
      <w:jc w:val="left"/>
      <w:outlineLvl w:val="1"/>
    </w:pPr>
    <w:rPr>
      <w:b/>
      <w:bCs/>
      <w:iCs/>
      <w:color w:val="000000"/>
      <w:sz w:val="24"/>
      <w:szCs w:val="24"/>
      <w:lang w:val="en-US"/>
    </w:rPr>
  </w:style>
  <w:style w:type="paragraph" w:styleId="Balk3">
    <w:name w:val="heading 3"/>
    <w:basedOn w:val="Normal"/>
    <w:next w:val="Normal"/>
    <w:qFormat/>
    <w:rsid w:val="005C6713"/>
    <w:pPr>
      <w:keepNext/>
      <w:numPr>
        <w:ilvl w:val="2"/>
        <w:numId w:val="1"/>
      </w:numPr>
      <w:spacing w:before="180" w:after="120"/>
      <w:outlineLvl w:val="2"/>
    </w:pPr>
    <w:rPr>
      <w:i/>
      <w:iCs/>
      <w:sz w:val="18"/>
      <w:szCs w:val="18"/>
    </w:rPr>
  </w:style>
  <w:style w:type="paragraph" w:styleId="Balk4">
    <w:name w:val="heading 4"/>
    <w:basedOn w:val="Normal"/>
    <w:next w:val="Normal"/>
    <w:qFormat/>
    <w:rsid w:val="005C6713"/>
    <w:pPr>
      <w:keepNext/>
      <w:numPr>
        <w:ilvl w:val="3"/>
        <w:numId w:val="1"/>
      </w:numPr>
      <w:spacing w:before="240" w:after="60"/>
      <w:outlineLvl w:val="3"/>
    </w:pPr>
    <w:rPr>
      <w:b/>
      <w:bCs/>
      <w:i/>
      <w:iCs/>
      <w:sz w:val="18"/>
      <w:szCs w:val="18"/>
    </w:rPr>
  </w:style>
  <w:style w:type="paragraph" w:styleId="Balk5">
    <w:name w:val="heading 5"/>
    <w:basedOn w:val="Normal"/>
    <w:next w:val="Normal"/>
    <w:qFormat/>
    <w:rsid w:val="005C6713"/>
    <w:pPr>
      <w:numPr>
        <w:ilvl w:val="4"/>
        <w:numId w:val="1"/>
      </w:numPr>
      <w:spacing w:before="240" w:after="60"/>
      <w:outlineLvl w:val="4"/>
    </w:pPr>
    <w:rPr>
      <w:sz w:val="18"/>
      <w:szCs w:val="18"/>
    </w:rPr>
  </w:style>
  <w:style w:type="paragraph" w:styleId="Balk6">
    <w:name w:val="heading 6"/>
    <w:basedOn w:val="Normal"/>
    <w:next w:val="Normal"/>
    <w:qFormat/>
    <w:rsid w:val="005C6713"/>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rsid w:val="005C6713"/>
    <w:pPr>
      <w:numPr>
        <w:ilvl w:val="6"/>
        <w:numId w:val="1"/>
      </w:numPr>
      <w:spacing w:before="240" w:after="60"/>
      <w:outlineLvl w:val="6"/>
    </w:pPr>
    <w:rPr>
      <w:rFonts w:ascii="Arial" w:hAnsi="Arial" w:cs="Arial"/>
    </w:rPr>
  </w:style>
  <w:style w:type="paragraph" w:styleId="Balk8">
    <w:name w:val="heading 8"/>
    <w:basedOn w:val="Normal"/>
    <w:next w:val="Normal"/>
    <w:qFormat/>
    <w:rsid w:val="005C6713"/>
    <w:pPr>
      <w:numPr>
        <w:ilvl w:val="7"/>
        <w:numId w:val="1"/>
      </w:numPr>
      <w:spacing w:before="240" w:after="60"/>
      <w:outlineLvl w:val="7"/>
    </w:pPr>
    <w:rPr>
      <w:rFonts w:ascii="Arial" w:hAnsi="Arial" w:cs="Arial"/>
      <w:i/>
      <w:iCs/>
    </w:rPr>
  </w:style>
  <w:style w:type="paragraph" w:styleId="Balk9">
    <w:name w:val="heading 9"/>
    <w:basedOn w:val="Normal"/>
    <w:next w:val="Normal"/>
    <w:qFormat/>
    <w:rsid w:val="005C6713"/>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semiHidden/>
    <w:rsid w:val="005C6713"/>
  </w:style>
  <w:style w:type="paragraph" w:customStyle="1" w:styleId="FootnoteBase">
    <w:name w:val="Footnote Base"/>
    <w:basedOn w:val="Normal"/>
    <w:rsid w:val="005C6713"/>
    <w:pPr>
      <w:tabs>
        <w:tab w:val="left" w:pos="187"/>
      </w:tabs>
      <w:spacing w:line="220" w:lineRule="exact"/>
      <w:ind w:left="187" w:hanging="187"/>
    </w:pPr>
    <w:rPr>
      <w:sz w:val="18"/>
      <w:szCs w:val="18"/>
    </w:rPr>
  </w:style>
  <w:style w:type="paragraph" w:styleId="ResimYazs">
    <w:name w:val="caption"/>
    <w:basedOn w:val="Normal"/>
    <w:next w:val="Normal"/>
    <w:qFormat/>
    <w:rsid w:val="005C6713"/>
    <w:pPr>
      <w:spacing w:before="120" w:after="240"/>
      <w:ind w:left="289" w:right="289"/>
    </w:pPr>
    <w:rPr>
      <w:i/>
      <w:iCs/>
      <w:sz w:val="18"/>
      <w:szCs w:val="18"/>
    </w:rPr>
  </w:style>
  <w:style w:type="paragraph" w:customStyle="1" w:styleId="Picture">
    <w:name w:val="Picture"/>
    <w:basedOn w:val="Normal"/>
    <w:next w:val="ResimYazs"/>
    <w:rsid w:val="005C6713"/>
    <w:pPr>
      <w:keepNext/>
      <w:spacing w:before="200" w:after="60"/>
      <w:ind w:right="43"/>
      <w:jc w:val="center"/>
    </w:pPr>
    <w:rPr>
      <w:sz w:val="18"/>
      <w:szCs w:val="18"/>
    </w:rPr>
  </w:style>
  <w:style w:type="paragraph" w:customStyle="1" w:styleId="URL">
    <w:name w:val="URL"/>
    <w:basedOn w:val="Normal"/>
    <w:rsid w:val="005C6713"/>
    <w:rPr>
      <w:rFonts w:ascii="Courier" w:hAnsi="Courier"/>
      <w:lang w:val="en-GB"/>
    </w:rPr>
  </w:style>
  <w:style w:type="character" w:styleId="SonNotBavurusu">
    <w:name w:val="endnote reference"/>
    <w:semiHidden/>
    <w:rsid w:val="005C6713"/>
    <w:rPr>
      <w:vertAlign w:val="superscript"/>
    </w:rPr>
  </w:style>
  <w:style w:type="paragraph" w:styleId="AltBilgi">
    <w:name w:val="footer"/>
    <w:basedOn w:val="Normal"/>
    <w:link w:val="AltBilgiChar"/>
    <w:uiPriority w:val="99"/>
    <w:rsid w:val="005C6713"/>
    <w:pPr>
      <w:tabs>
        <w:tab w:val="center" w:pos="4320"/>
        <w:tab w:val="right" w:pos="8640"/>
      </w:tabs>
    </w:pPr>
  </w:style>
  <w:style w:type="paragraph" w:styleId="DipnotMetni">
    <w:name w:val="footnote text"/>
    <w:basedOn w:val="Normal"/>
    <w:semiHidden/>
    <w:rsid w:val="005C6713"/>
  </w:style>
  <w:style w:type="character" w:styleId="DipnotBavurusu">
    <w:name w:val="footnote reference"/>
    <w:semiHidden/>
    <w:rsid w:val="005C6713"/>
    <w:rPr>
      <w:vertAlign w:val="superscript"/>
    </w:rPr>
  </w:style>
  <w:style w:type="paragraph" w:styleId="MakroMetni">
    <w:name w:val="macro"/>
    <w:basedOn w:val="Normal"/>
    <w:semiHidden/>
    <w:rsid w:val="005C6713"/>
    <w:pPr>
      <w:spacing w:after="120"/>
      <w:ind w:right="45"/>
    </w:pPr>
    <w:rPr>
      <w:rFonts w:ascii="Courier New" w:hAnsi="Courier New" w:cs="Courier New"/>
      <w:sz w:val="18"/>
      <w:szCs w:val="18"/>
    </w:rPr>
  </w:style>
  <w:style w:type="character" w:customStyle="1" w:styleId="Superscript">
    <w:name w:val="Superscript"/>
    <w:rsid w:val="005C6713"/>
    <w:rPr>
      <w:vertAlign w:val="superscript"/>
    </w:rPr>
  </w:style>
  <w:style w:type="paragraph" w:customStyle="1" w:styleId="Author">
    <w:name w:val="Author"/>
    <w:basedOn w:val="Normal"/>
    <w:next w:val="Normal"/>
    <w:rsid w:val="005C6713"/>
    <w:pPr>
      <w:spacing w:before="220" w:after="220"/>
      <w:jc w:val="center"/>
    </w:pPr>
    <w:rPr>
      <w:i/>
      <w:iCs/>
      <w:sz w:val="24"/>
      <w:szCs w:val="24"/>
    </w:rPr>
  </w:style>
  <w:style w:type="paragraph" w:customStyle="1" w:styleId="HeadingBase">
    <w:name w:val="Heading Base"/>
    <w:basedOn w:val="Normal"/>
    <w:next w:val="Normal"/>
    <w:rsid w:val="005C6713"/>
    <w:pPr>
      <w:keepNext/>
      <w:keepLines/>
      <w:spacing w:before="240" w:after="120"/>
    </w:pPr>
    <w:rPr>
      <w:rFonts w:ascii="Arial" w:hAnsi="Arial" w:cs="Arial"/>
      <w:b/>
      <w:bCs/>
      <w:kern w:val="28"/>
      <w:sz w:val="36"/>
      <w:szCs w:val="36"/>
    </w:rPr>
  </w:style>
  <w:style w:type="paragraph" w:styleId="GvdeMetniGirintisi">
    <w:name w:val="Body Text Indent"/>
    <w:basedOn w:val="Normal"/>
    <w:rsid w:val="005C6713"/>
    <w:pPr>
      <w:numPr>
        <w:numId w:val="4"/>
      </w:numPr>
      <w:spacing w:after="120"/>
      <w:ind w:left="362" w:right="45" w:hanging="181"/>
    </w:pPr>
    <w:rPr>
      <w:sz w:val="18"/>
      <w:szCs w:val="18"/>
    </w:rPr>
  </w:style>
  <w:style w:type="paragraph" w:customStyle="1" w:styleId="BodyTextKeep">
    <w:name w:val="Body Text Keep"/>
    <w:basedOn w:val="Normal"/>
    <w:rsid w:val="005C6713"/>
    <w:pPr>
      <w:keepNext/>
      <w:ind w:right="45"/>
    </w:pPr>
    <w:rPr>
      <w:sz w:val="18"/>
      <w:szCs w:val="18"/>
    </w:rPr>
  </w:style>
  <w:style w:type="character" w:styleId="Vurgu">
    <w:name w:val="Emphasis"/>
    <w:uiPriority w:val="20"/>
    <w:qFormat/>
    <w:rsid w:val="005C6713"/>
    <w:rPr>
      <w:i/>
      <w:iCs/>
    </w:rPr>
  </w:style>
  <w:style w:type="paragraph" w:customStyle="1" w:styleId="Address">
    <w:name w:val="Address"/>
    <w:basedOn w:val="Normal"/>
    <w:rsid w:val="005C6713"/>
    <w:pPr>
      <w:keepLines/>
      <w:ind w:right="4320"/>
    </w:pPr>
    <w:rPr>
      <w:sz w:val="18"/>
      <w:szCs w:val="18"/>
    </w:rPr>
  </w:style>
  <w:style w:type="character" w:styleId="AklamaBavurusu">
    <w:name w:val="annotation reference"/>
    <w:semiHidden/>
    <w:rsid w:val="005C6713"/>
    <w:rPr>
      <w:sz w:val="16"/>
      <w:szCs w:val="16"/>
    </w:rPr>
  </w:style>
  <w:style w:type="paragraph" w:customStyle="1" w:styleId="Reference">
    <w:name w:val="Reference"/>
    <w:basedOn w:val="Normal"/>
    <w:rsid w:val="005C6713"/>
    <w:pPr>
      <w:numPr>
        <w:numId w:val="2"/>
      </w:numPr>
    </w:pPr>
    <w:rPr>
      <w:sz w:val="18"/>
      <w:szCs w:val="18"/>
    </w:rPr>
  </w:style>
  <w:style w:type="paragraph" w:customStyle="1" w:styleId="Equation">
    <w:name w:val="Equation"/>
    <w:basedOn w:val="Normal"/>
    <w:rsid w:val="005C6713"/>
    <w:pPr>
      <w:tabs>
        <w:tab w:val="left" w:pos="567"/>
        <w:tab w:val="right" w:pos="4678"/>
      </w:tabs>
      <w:spacing w:before="120" w:after="120"/>
      <w:jc w:val="left"/>
    </w:pPr>
    <w:rPr>
      <w:sz w:val="18"/>
      <w:szCs w:val="18"/>
    </w:rPr>
  </w:style>
  <w:style w:type="paragraph" w:customStyle="1" w:styleId="Title1">
    <w:name w:val="Title1"/>
    <w:basedOn w:val="Normal"/>
    <w:next w:val="Author"/>
    <w:rsid w:val="005C6713"/>
    <w:pPr>
      <w:spacing w:before="100"/>
      <w:ind w:left="1134" w:right="720"/>
      <w:jc w:val="center"/>
    </w:pPr>
    <w:rPr>
      <w:b/>
      <w:bCs/>
      <w:sz w:val="28"/>
      <w:szCs w:val="28"/>
    </w:rPr>
  </w:style>
  <w:style w:type="paragraph" w:customStyle="1" w:styleId="Item">
    <w:name w:val="Item"/>
    <w:basedOn w:val="Normal"/>
    <w:rsid w:val="005C6713"/>
    <w:pPr>
      <w:ind w:left="360" w:right="288" w:hanging="360"/>
    </w:pPr>
    <w:rPr>
      <w:sz w:val="18"/>
      <w:szCs w:val="18"/>
    </w:rPr>
  </w:style>
  <w:style w:type="paragraph" w:customStyle="1" w:styleId="Abstract">
    <w:name w:val="Abstract"/>
    <w:basedOn w:val="Normal"/>
    <w:next w:val="Normal"/>
    <w:rsid w:val="005C6713"/>
    <w:pPr>
      <w:ind w:right="45"/>
    </w:pPr>
    <w:rPr>
      <w:sz w:val="18"/>
      <w:szCs w:val="18"/>
    </w:rPr>
  </w:style>
  <w:style w:type="paragraph" w:customStyle="1" w:styleId="NumItem">
    <w:name w:val="NumItem"/>
    <w:basedOn w:val="Normal"/>
    <w:rsid w:val="005C6713"/>
    <w:pPr>
      <w:numPr>
        <w:numId w:val="3"/>
      </w:numPr>
      <w:ind w:right="288"/>
    </w:pPr>
    <w:rPr>
      <w:sz w:val="18"/>
      <w:szCs w:val="18"/>
    </w:rPr>
  </w:style>
  <w:style w:type="paragraph" w:customStyle="1" w:styleId="Affiliation">
    <w:name w:val="Affiliation"/>
    <w:basedOn w:val="Normal"/>
    <w:rsid w:val="005C6713"/>
    <w:pPr>
      <w:jc w:val="center"/>
    </w:pPr>
    <w:rPr>
      <w:sz w:val="24"/>
      <w:szCs w:val="24"/>
    </w:rPr>
  </w:style>
  <w:style w:type="paragraph" w:customStyle="1" w:styleId="AbstractHeading">
    <w:name w:val="AbstractHeading"/>
    <w:basedOn w:val="Abstract"/>
    <w:rsid w:val="005C6713"/>
    <w:pPr>
      <w:spacing w:before="80" w:after="120"/>
      <w:jc w:val="center"/>
    </w:pPr>
    <w:rPr>
      <w:b/>
      <w:bCs/>
      <w:sz w:val="22"/>
      <w:szCs w:val="22"/>
    </w:rPr>
  </w:style>
  <w:style w:type="paragraph" w:customStyle="1" w:styleId="BodyTextNext">
    <w:name w:val="Body Text Next"/>
    <w:basedOn w:val="Normal"/>
    <w:rsid w:val="005C6713"/>
    <w:pPr>
      <w:ind w:right="45" w:firstLine="284"/>
    </w:pPr>
    <w:rPr>
      <w:sz w:val="18"/>
      <w:szCs w:val="18"/>
    </w:rPr>
  </w:style>
  <w:style w:type="paragraph" w:styleId="stBilgi">
    <w:name w:val="header"/>
    <w:basedOn w:val="Normal"/>
    <w:link w:val="stBilgiChar"/>
    <w:uiPriority w:val="99"/>
    <w:rsid w:val="005C6713"/>
    <w:pPr>
      <w:tabs>
        <w:tab w:val="center" w:pos="4153"/>
        <w:tab w:val="right" w:pos="8306"/>
      </w:tabs>
    </w:pPr>
  </w:style>
  <w:style w:type="character" w:styleId="Kpr">
    <w:name w:val="Hyperlink"/>
    <w:rsid w:val="005C6713"/>
    <w:rPr>
      <w:color w:val="0000FF"/>
      <w:u w:val="single"/>
    </w:rPr>
  </w:style>
  <w:style w:type="paragraph" w:customStyle="1" w:styleId="Tablecaption">
    <w:name w:val="Table caption"/>
    <w:basedOn w:val="ResimYazs"/>
    <w:rsid w:val="005C6713"/>
    <w:pPr>
      <w:spacing w:before="220" w:after="180"/>
      <w:jc w:val="center"/>
    </w:pPr>
    <w:rPr>
      <w:i w:val="0"/>
      <w:iCs w:val="0"/>
    </w:rPr>
  </w:style>
  <w:style w:type="character" w:styleId="zlenenKpr">
    <w:name w:val="FollowedHyperlink"/>
    <w:rsid w:val="005C6713"/>
    <w:rPr>
      <w:color w:val="800080"/>
      <w:u w:val="single"/>
    </w:rPr>
  </w:style>
  <w:style w:type="paragraph" w:styleId="BalonMetni">
    <w:name w:val="Balloon Text"/>
    <w:basedOn w:val="Normal"/>
    <w:semiHidden/>
    <w:rsid w:val="009D0CD7"/>
    <w:rPr>
      <w:rFonts w:ascii="Tahoma" w:hAnsi="Tahoma" w:cs="Tahoma"/>
      <w:sz w:val="16"/>
      <w:szCs w:val="16"/>
    </w:rPr>
  </w:style>
  <w:style w:type="paragraph" w:customStyle="1" w:styleId="Figurecaption">
    <w:name w:val="Figure caption"/>
    <w:basedOn w:val="Tablecaption"/>
    <w:rsid w:val="005C6713"/>
    <w:rPr>
      <w:i/>
      <w:iCs/>
    </w:rPr>
  </w:style>
  <w:style w:type="character" w:customStyle="1" w:styleId="hps">
    <w:name w:val="hps"/>
    <w:basedOn w:val="VarsaylanParagrafYazTipi"/>
    <w:rsid w:val="00E93C65"/>
  </w:style>
  <w:style w:type="paragraph" w:customStyle="1" w:styleId="Default">
    <w:name w:val="Default"/>
    <w:rsid w:val="00E93C65"/>
    <w:pPr>
      <w:autoSpaceDE w:val="0"/>
      <w:autoSpaceDN w:val="0"/>
      <w:adjustRightInd w:val="0"/>
    </w:pPr>
    <w:rPr>
      <w:rFonts w:eastAsia="SimSun"/>
      <w:color w:val="000000"/>
      <w:sz w:val="24"/>
      <w:szCs w:val="24"/>
      <w:lang w:val="tr-TR" w:eastAsia="zh-CN"/>
    </w:rPr>
  </w:style>
  <w:style w:type="paragraph" w:customStyle="1" w:styleId="Newparagraph">
    <w:name w:val="New paragraph"/>
    <w:basedOn w:val="Normal"/>
    <w:rsid w:val="00AC56A7"/>
    <w:pPr>
      <w:spacing w:line="480" w:lineRule="auto"/>
      <w:ind w:firstLine="720"/>
      <w:jc w:val="left"/>
    </w:pPr>
    <w:rPr>
      <w:rFonts w:eastAsia="Times New Roman"/>
      <w:sz w:val="24"/>
      <w:szCs w:val="24"/>
      <w:lang w:val="en-GB" w:eastAsia="en-GB"/>
    </w:rPr>
  </w:style>
  <w:style w:type="character" w:customStyle="1" w:styleId="shorttext">
    <w:name w:val="short_text"/>
    <w:basedOn w:val="VarsaylanParagrafYazTipi"/>
    <w:rsid w:val="00466470"/>
  </w:style>
  <w:style w:type="character" w:customStyle="1" w:styleId="stBilgiChar">
    <w:name w:val="Üst Bilgi Char"/>
    <w:basedOn w:val="VarsaylanParagrafYazTipi"/>
    <w:link w:val="stBilgi"/>
    <w:uiPriority w:val="99"/>
    <w:rsid w:val="00830C84"/>
    <w:rPr>
      <w:lang w:val="tr-TR"/>
    </w:rPr>
  </w:style>
  <w:style w:type="character" w:styleId="SayfaNumaras">
    <w:name w:val="page number"/>
    <w:basedOn w:val="VarsaylanParagrafYazTipi"/>
    <w:uiPriority w:val="99"/>
    <w:semiHidden/>
    <w:unhideWhenUsed/>
    <w:rsid w:val="00830C84"/>
  </w:style>
  <w:style w:type="table" w:styleId="TabloKlavuzu">
    <w:name w:val="Table Grid"/>
    <w:basedOn w:val="NormalTablo"/>
    <w:uiPriority w:val="59"/>
    <w:rsid w:val="00DF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rsid w:val="00B01753"/>
    <w:rPr>
      <w:lang w:val="tr-TR"/>
    </w:rPr>
  </w:style>
  <w:style w:type="character" w:styleId="zmlenmeyenBahsetme">
    <w:name w:val="Unresolved Mention"/>
    <w:basedOn w:val="VarsaylanParagrafYazTipi"/>
    <w:uiPriority w:val="99"/>
    <w:semiHidden/>
    <w:unhideWhenUsed/>
    <w:rsid w:val="00DD4052"/>
    <w:rPr>
      <w:color w:val="808080"/>
      <w:shd w:val="clear" w:color="auto" w:fill="E6E6E6"/>
    </w:rPr>
  </w:style>
  <w:style w:type="paragraph" w:styleId="NormalWeb">
    <w:name w:val="Normal (Web)"/>
    <w:basedOn w:val="Normal"/>
    <w:uiPriority w:val="99"/>
    <w:unhideWhenUsed/>
    <w:rsid w:val="005F270C"/>
    <w:pPr>
      <w:spacing w:before="100" w:beforeAutospacing="1" w:after="100" w:afterAutospacing="1"/>
      <w:jc w:val="left"/>
    </w:pPr>
    <w:rPr>
      <w:rFonts w:eastAsia="Times New Roman"/>
      <w:sz w:val="24"/>
      <w:szCs w:val="24"/>
      <w:lang w:val="en-US"/>
    </w:rPr>
  </w:style>
  <w:style w:type="character" w:styleId="Gl">
    <w:name w:val="Strong"/>
    <w:basedOn w:val="VarsaylanParagrafYazTipi"/>
    <w:uiPriority w:val="22"/>
    <w:qFormat/>
    <w:rsid w:val="005F2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49310">
      <w:bodyDiv w:val="1"/>
      <w:marLeft w:val="0"/>
      <w:marRight w:val="0"/>
      <w:marTop w:val="0"/>
      <w:marBottom w:val="0"/>
      <w:divBdr>
        <w:top w:val="none" w:sz="0" w:space="0" w:color="auto"/>
        <w:left w:val="none" w:sz="0" w:space="0" w:color="auto"/>
        <w:bottom w:val="none" w:sz="0" w:space="0" w:color="auto"/>
        <w:right w:val="none" w:sz="0" w:space="0" w:color="auto"/>
      </w:divBdr>
      <w:divsChild>
        <w:div w:id="1155611043">
          <w:marLeft w:val="0"/>
          <w:marRight w:val="0"/>
          <w:marTop w:val="0"/>
          <w:marBottom w:val="0"/>
          <w:divBdr>
            <w:top w:val="none" w:sz="0" w:space="0" w:color="auto"/>
            <w:left w:val="none" w:sz="0" w:space="0" w:color="auto"/>
            <w:bottom w:val="none" w:sz="0" w:space="0" w:color="auto"/>
            <w:right w:val="none" w:sz="0" w:space="0" w:color="auto"/>
          </w:divBdr>
        </w:div>
        <w:div w:id="962810217">
          <w:marLeft w:val="0"/>
          <w:marRight w:val="0"/>
          <w:marTop w:val="0"/>
          <w:marBottom w:val="0"/>
          <w:divBdr>
            <w:top w:val="none" w:sz="0" w:space="0" w:color="auto"/>
            <w:left w:val="none" w:sz="0" w:space="0" w:color="auto"/>
            <w:bottom w:val="none" w:sz="0" w:space="0" w:color="auto"/>
            <w:right w:val="none" w:sz="0" w:space="0" w:color="auto"/>
          </w:divBdr>
        </w:div>
        <w:div w:id="1352492483">
          <w:marLeft w:val="0"/>
          <w:marRight w:val="0"/>
          <w:marTop w:val="0"/>
          <w:marBottom w:val="0"/>
          <w:divBdr>
            <w:top w:val="none" w:sz="0" w:space="0" w:color="auto"/>
            <w:left w:val="none" w:sz="0" w:space="0" w:color="auto"/>
            <w:bottom w:val="none" w:sz="0" w:space="0" w:color="auto"/>
            <w:right w:val="none" w:sz="0" w:space="0" w:color="auto"/>
          </w:divBdr>
        </w:div>
        <w:div w:id="2132168538">
          <w:marLeft w:val="0"/>
          <w:marRight w:val="0"/>
          <w:marTop w:val="0"/>
          <w:marBottom w:val="0"/>
          <w:divBdr>
            <w:top w:val="none" w:sz="0" w:space="0" w:color="auto"/>
            <w:left w:val="none" w:sz="0" w:space="0" w:color="auto"/>
            <w:bottom w:val="none" w:sz="0" w:space="0" w:color="auto"/>
            <w:right w:val="none" w:sz="0" w:space="0" w:color="auto"/>
          </w:divBdr>
        </w:div>
        <w:div w:id="1623148302">
          <w:marLeft w:val="0"/>
          <w:marRight w:val="0"/>
          <w:marTop w:val="0"/>
          <w:marBottom w:val="0"/>
          <w:divBdr>
            <w:top w:val="none" w:sz="0" w:space="0" w:color="auto"/>
            <w:left w:val="none" w:sz="0" w:space="0" w:color="auto"/>
            <w:bottom w:val="none" w:sz="0" w:space="0" w:color="auto"/>
            <w:right w:val="none" w:sz="0" w:space="0" w:color="auto"/>
          </w:divBdr>
        </w:div>
        <w:div w:id="2004160275">
          <w:marLeft w:val="0"/>
          <w:marRight w:val="0"/>
          <w:marTop w:val="0"/>
          <w:marBottom w:val="0"/>
          <w:divBdr>
            <w:top w:val="none" w:sz="0" w:space="0" w:color="auto"/>
            <w:left w:val="none" w:sz="0" w:space="0" w:color="auto"/>
            <w:bottom w:val="none" w:sz="0" w:space="0" w:color="auto"/>
            <w:right w:val="none" w:sz="0" w:space="0" w:color="auto"/>
          </w:divBdr>
        </w:div>
        <w:div w:id="1396932023">
          <w:marLeft w:val="0"/>
          <w:marRight w:val="0"/>
          <w:marTop w:val="0"/>
          <w:marBottom w:val="0"/>
          <w:divBdr>
            <w:top w:val="none" w:sz="0" w:space="0" w:color="auto"/>
            <w:left w:val="none" w:sz="0" w:space="0" w:color="auto"/>
            <w:bottom w:val="none" w:sz="0" w:space="0" w:color="auto"/>
            <w:right w:val="none" w:sz="0" w:space="0" w:color="auto"/>
          </w:divBdr>
        </w:div>
        <w:div w:id="149831830">
          <w:marLeft w:val="0"/>
          <w:marRight w:val="0"/>
          <w:marTop w:val="0"/>
          <w:marBottom w:val="0"/>
          <w:divBdr>
            <w:top w:val="none" w:sz="0" w:space="0" w:color="auto"/>
            <w:left w:val="none" w:sz="0" w:space="0" w:color="auto"/>
            <w:bottom w:val="none" w:sz="0" w:space="0" w:color="auto"/>
            <w:right w:val="none" w:sz="0" w:space="0" w:color="auto"/>
          </w:divBdr>
        </w:div>
        <w:div w:id="1717124011">
          <w:marLeft w:val="0"/>
          <w:marRight w:val="0"/>
          <w:marTop w:val="0"/>
          <w:marBottom w:val="0"/>
          <w:divBdr>
            <w:top w:val="none" w:sz="0" w:space="0" w:color="auto"/>
            <w:left w:val="none" w:sz="0" w:space="0" w:color="auto"/>
            <w:bottom w:val="none" w:sz="0" w:space="0" w:color="auto"/>
            <w:right w:val="none" w:sz="0" w:space="0" w:color="auto"/>
          </w:divBdr>
        </w:div>
        <w:div w:id="735665080">
          <w:marLeft w:val="0"/>
          <w:marRight w:val="0"/>
          <w:marTop w:val="0"/>
          <w:marBottom w:val="0"/>
          <w:divBdr>
            <w:top w:val="none" w:sz="0" w:space="0" w:color="auto"/>
            <w:left w:val="none" w:sz="0" w:space="0" w:color="auto"/>
            <w:bottom w:val="none" w:sz="0" w:space="0" w:color="auto"/>
            <w:right w:val="none" w:sz="0" w:space="0" w:color="auto"/>
          </w:divBdr>
        </w:div>
        <w:div w:id="1014259620">
          <w:marLeft w:val="0"/>
          <w:marRight w:val="0"/>
          <w:marTop w:val="0"/>
          <w:marBottom w:val="0"/>
          <w:divBdr>
            <w:top w:val="none" w:sz="0" w:space="0" w:color="auto"/>
            <w:left w:val="none" w:sz="0" w:space="0" w:color="auto"/>
            <w:bottom w:val="none" w:sz="0" w:space="0" w:color="auto"/>
            <w:right w:val="none" w:sz="0" w:space="0" w:color="auto"/>
          </w:divBdr>
        </w:div>
        <w:div w:id="672100026">
          <w:marLeft w:val="0"/>
          <w:marRight w:val="0"/>
          <w:marTop w:val="0"/>
          <w:marBottom w:val="0"/>
          <w:divBdr>
            <w:top w:val="none" w:sz="0" w:space="0" w:color="auto"/>
            <w:left w:val="none" w:sz="0" w:space="0" w:color="auto"/>
            <w:bottom w:val="none" w:sz="0" w:space="0" w:color="auto"/>
            <w:right w:val="none" w:sz="0" w:space="0" w:color="auto"/>
          </w:divBdr>
        </w:div>
        <w:div w:id="2061636723">
          <w:marLeft w:val="0"/>
          <w:marRight w:val="0"/>
          <w:marTop w:val="0"/>
          <w:marBottom w:val="0"/>
          <w:divBdr>
            <w:top w:val="none" w:sz="0" w:space="0" w:color="auto"/>
            <w:left w:val="none" w:sz="0" w:space="0" w:color="auto"/>
            <w:bottom w:val="none" w:sz="0" w:space="0" w:color="auto"/>
            <w:right w:val="none" w:sz="0" w:space="0" w:color="auto"/>
          </w:divBdr>
        </w:div>
        <w:div w:id="48387151">
          <w:marLeft w:val="0"/>
          <w:marRight w:val="0"/>
          <w:marTop w:val="0"/>
          <w:marBottom w:val="0"/>
          <w:divBdr>
            <w:top w:val="none" w:sz="0" w:space="0" w:color="auto"/>
            <w:left w:val="none" w:sz="0" w:space="0" w:color="auto"/>
            <w:bottom w:val="none" w:sz="0" w:space="0" w:color="auto"/>
            <w:right w:val="none" w:sz="0" w:space="0" w:color="auto"/>
          </w:divBdr>
        </w:div>
        <w:div w:id="1796832016">
          <w:marLeft w:val="0"/>
          <w:marRight w:val="0"/>
          <w:marTop w:val="0"/>
          <w:marBottom w:val="0"/>
          <w:divBdr>
            <w:top w:val="none" w:sz="0" w:space="0" w:color="auto"/>
            <w:left w:val="none" w:sz="0" w:space="0" w:color="auto"/>
            <w:bottom w:val="none" w:sz="0" w:space="0" w:color="auto"/>
            <w:right w:val="none" w:sz="0" w:space="0" w:color="auto"/>
          </w:divBdr>
        </w:div>
        <w:div w:id="1089885960">
          <w:marLeft w:val="0"/>
          <w:marRight w:val="0"/>
          <w:marTop w:val="0"/>
          <w:marBottom w:val="0"/>
          <w:divBdr>
            <w:top w:val="none" w:sz="0" w:space="0" w:color="auto"/>
            <w:left w:val="none" w:sz="0" w:space="0" w:color="auto"/>
            <w:bottom w:val="none" w:sz="0" w:space="0" w:color="auto"/>
            <w:right w:val="none" w:sz="0" w:space="0" w:color="auto"/>
          </w:divBdr>
        </w:div>
        <w:div w:id="1940868035">
          <w:marLeft w:val="0"/>
          <w:marRight w:val="0"/>
          <w:marTop w:val="0"/>
          <w:marBottom w:val="0"/>
          <w:divBdr>
            <w:top w:val="none" w:sz="0" w:space="0" w:color="auto"/>
            <w:left w:val="none" w:sz="0" w:space="0" w:color="auto"/>
            <w:bottom w:val="none" w:sz="0" w:space="0" w:color="auto"/>
            <w:right w:val="none" w:sz="0" w:space="0" w:color="auto"/>
          </w:divBdr>
        </w:div>
      </w:divsChild>
    </w:div>
    <w:div w:id="2034069930">
      <w:bodyDiv w:val="1"/>
      <w:marLeft w:val="0"/>
      <w:marRight w:val="0"/>
      <w:marTop w:val="0"/>
      <w:marBottom w:val="0"/>
      <w:divBdr>
        <w:top w:val="none" w:sz="0" w:space="0" w:color="auto"/>
        <w:left w:val="none" w:sz="0" w:space="0" w:color="auto"/>
        <w:bottom w:val="none" w:sz="0" w:space="0" w:color="auto"/>
        <w:right w:val="none" w:sz="0" w:space="0" w:color="auto"/>
      </w:divBdr>
      <w:divsChild>
        <w:div w:id="203756365">
          <w:marLeft w:val="0"/>
          <w:marRight w:val="0"/>
          <w:marTop w:val="0"/>
          <w:marBottom w:val="0"/>
          <w:divBdr>
            <w:top w:val="none" w:sz="0" w:space="0" w:color="auto"/>
            <w:left w:val="none" w:sz="0" w:space="0" w:color="auto"/>
            <w:bottom w:val="none" w:sz="0" w:space="0" w:color="auto"/>
            <w:right w:val="none" w:sz="0" w:space="0" w:color="auto"/>
          </w:divBdr>
        </w:div>
        <w:div w:id="1896506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Parenthetical_referencing"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imf.org/external/pubs" TargetMode="Externa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Part-Time\tmpl_97_turkc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052ED095A2BA49AF5D40A76694A3E7"/>
        <w:category>
          <w:name w:val="General"/>
          <w:gallery w:val="placeholder"/>
        </w:category>
        <w:types>
          <w:type w:val="bbPlcHdr"/>
        </w:types>
        <w:behaviors>
          <w:behavior w:val="content"/>
        </w:behaviors>
        <w:guid w:val="{88DF909C-459B-114E-B07D-62CC0EB1F49C}"/>
      </w:docPartPr>
      <w:docPartBody>
        <w:p w:rsidR="003218FC" w:rsidRDefault="00B82FCF" w:rsidP="00B82FCF">
          <w:pPr>
            <w:pStyle w:val="AF052ED095A2BA49AF5D40A76694A3E7"/>
          </w:pPr>
          <w:r>
            <w:t>[Type text]</w:t>
          </w:r>
        </w:p>
      </w:docPartBody>
    </w:docPart>
    <w:docPart>
      <w:docPartPr>
        <w:name w:val="55C3674A4061564C8045EA90B578595F"/>
        <w:category>
          <w:name w:val="General"/>
          <w:gallery w:val="placeholder"/>
        </w:category>
        <w:types>
          <w:type w:val="bbPlcHdr"/>
        </w:types>
        <w:behaviors>
          <w:behavior w:val="content"/>
        </w:behaviors>
        <w:guid w:val="{2D495FD0-204B-D843-B6AE-4E1CF8539B93}"/>
      </w:docPartPr>
      <w:docPartBody>
        <w:p w:rsidR="003218FC" w:rsidRDefault="00B82FCF" w:rsidP="00B82FCF">
          <w:pPr>
            <w:pStyle w:val="55C3674A4061564C8045EA90B578595F"/>
          </w:pPr>
          <w:r>
            <w:t>[Type text]</w:t>
          </w:r>
        </w:p>
      </w:docPartBody>
    </w:docPart>
    <w:docPart>
      <w:docPartPr>
        <w:name w:val="9A7EF940C5A49F42809879326B912023"/>
        <w:category>
          <w:name w:val="General"/>
          <w:gallery w:val="placeholder"/>
        </w:category>
        <w:types>
          <w:type w:val="bbPlcHdr"/>
        </w:types>
        <w:behaviors>
          <w:behavior w:val="content"/>
        </w:behaviors>
        <w:guid w:val="{57CA27EA-63C5-7A4E-BEF9-6E79C3E62723}"/>
      </w:docPartPr>
      <w:docPartBody>
        <w:p w:rsidR="003218FC" w:rsidRDefault="00B82FCF" w:rsidP="00B82FCF">
          <w:pPr>
            <w:pStyle w:val="9A7EF940C5A49F42809879326B91202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2FCF"/>
    <w:rsid w:val="0008001A"/>
    <w:rsid w:val="000A7FB5"/>
    <w:rsid w:val="00194902"/>
    <w:rsid w:val="001D67C1"/>
    <w:rsid w:val="002D08F6"/>
    <w:rsid w:val="002E4340"/>
    <w:rsid w:val="002F0CC0"/>
    <w:rsid w:val="00301801"/>
    <w:rsid w:val="00302A49"/>
    <w:rsid w:val="003218FC"/>
    <w:rsid w:val="00431EFC"/>
    <w:rsid w:val="00560A0B"/>
    <w:rsid w:val="005C540D"/>
    <w:rsid w:val="006166C2"/>
    <w:rsid w:val="0066714C"/>
    <w:rsid w:val="009D2578"/>
    <w:rsid w:val="009F3112"/>
    <w:rsid w:val="00A60D68"/>
    <w:rsid w:val="00AA37F9"/>
    <w:rsid w:val="00B16274"/>
    <w:rsid w:val="00B82FCF"/>
    <w:rsid w:val="00E56B5C"/>
    <w:rsid w:val="00F0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26EDD83432AA445826393A736FAD697">
    <w:name w:val="F26EDD83432AA445826393A736FAD697"/>
    <w:rsid w:val="00B82FCF"/>
  </w:style>
  <w:style w:type="paragraph" w:customStyle="1" w:styleId="0D69594ECA2B9347866F89656470B049">
    <w:name w:val="0D69594ECA2B9347866F89656470B049"/>
    <w:rsid w:val="00B82FCF"/>
  </w:style>
  <w:style w:type="paragraph" w:customStyle="1" w:styleId="EF854DA099F6D4478369E483EF81FDED">
    <w:name w:val="EF854DA099F6D4478369E483EF81FDED"/>
    <w:rsid w:val="00B82FCF"/>
  </w:style>
  <w:style w:type="paragraph" w:customStyle="1" w:styleId="970A30D06E1D5C4A8BFF6301C64BCB7A">
    <w:name w:val="970A30D06E1D5C4A8BFF6301C64BCB7A"/>
    <w:rsid w:val="00B82FCF"/>
  </w:style>
  <w:style w:type="paragraph" w:customStyle="1" w:styleId="D06265AB4A31224581BBE38B3957C142">
    <w:name w:val="D06265AB4A31224581BBE38B3957C142"/>
    <w:rsid w:val="00B82FCF"/>
  </w:style>
  <w:style w:type="paragraph" w:customStyle="1" w:styleId="4297E9AFD9AB904AABB62711B4540FB2">
    <w:name w:val="4297E9AFD9AB904AABB62711B4540FB2"/>
    <w:rsid w:val="00B82FCF"/>
  </w:style>
  <w:style w:type="paragraph" w:customStyle="1" w:styleId="AF052ED095A2BA49AF5D40A76694A3E7">
    <w:name w:val="AF052ED095A2BA49AF5D40A76694A3E7"/>
    <w:rsid w:val="00B82FCF"/>
  </w:style>
  <w:style w:type="paragraph" w:customStyle="1" w:styleId="55C3674A4061564C8045EA90B578595F">
    <w:name w:val="55C3674A4061564C8045EA90B578595F"/>
    <w:rsid w:val="00B82FCF"/>
  </w:style>
  <w:style w:type="paragraph" w:customStyle="1" w:styleId="9A7EF940C5A49F42809879326B912023">
    <w:name w:val="9A7EF940C5A49F42809879326B912023"/>
    <w:rsid w:val="00B82FCF"/>
  </w:style>
  <w:style w:type="paragraph" w:customStyle="1" w:styleId="F84A191F8C44294DA5D945044B0E9E9F">
    <w:name w:val="F84A191F8C44294DA5D945044B0E9E9F"/>
    <w:rsid w:val="00B82FCF"/>
  </w:style>
  <w:style w:type="paragraph" w:customStyle="1" w:styleId="9078A299734ECA40892DDAC419C9B85E">
    <w:name w:val="9078A299734ECA40892DDAC419C9B85E"/>
    <w:rsid w:val="00B82FCF"/>
  </w:style>
  <w:style w:type="paragraph" w:customStyle="1" w:styleId="3356FD3B2AC6DB44BD15F610A0FF2501">
    <w:name w:val="3356FD3B2AC6DB44BD15F610A0FF2501"/>
    <w:rsid w:val="00B82FCF"/>
  </w:style>
  <w:style w:type="paragraph" w:customStyle="1" w:styleId="87719AC6A70E87468DA27D19BB279861">
    <w:name w:val="87719AC6A70E87468DA27D19BB279861"/>
    <w:rsid w:val="00B82FCF"/>
  </w:style>
  <w:style w:type="paragraph" w:customStyle="1" w:styleId="E768C3A1AE72C44C972A831A54FE931C">
    <w:name w:val="E768C3A1AE72C44C972A831A54FE931C"/>
    <w:rsid w:val="00B82FCF"/>
  </w:style>
  <w:style w:type="paragraph" w:customStyle="1" w:styleId="08492893CC90C34D98528839B964E98D">
    <w:name w:val="08492893CC90C34D98528839B964E98D"/>
    <w:rsid w:val="00B82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5103C-1EFC-40AE-82A5-EEF563A7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tmpl_97_turkce</Template>
  <TotalTime>42</TotalTime>
  <Pages>9</Pages>
  <Words>2201</Words>
  <Characters>12548</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Title</vt:lpstr>
      <vt:lpstr>Title</vt:lpstr>
    </vt:vector>
  </TitlesOfParts>
  <Company>Gateway 2000</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Journal of Analytics</dc:creator>
  <cp:lastModifiedBy>Eyüp Çetin</cp:lastModifiedBy>
  <cp:revision>10</cp:revision>
  <cp:lastPrinted>2015-04-01T07:34:00Z</cp:lastPrinted>
  <dcterms:created xsi:type="dcterms:W3CDTF">2018-09-15T09:11:00Z</dcterms:created>
  <dcterms:modified xsi:type="dcterms:W3CDTF">2019-02-05T08:56:00Z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-248884226</vt:i4>
  </property>
  <property fmtid="{D5CDD505-2E9C-101B-9397-08002B2CF9AE}" pid="3" name="_EmailSubject">
    <vt:lpwstr>turkcelestirilmis dosya</vt:lpwstr>
  </property>
  <property fmtid="{D5CDD505-2E9C-101B-9397-08002B2CF9AE}" pid="4" name="_AuthorEmail">
    <vt:lpwstr>fofli@ku.edu.tr</vt:lpwstr>
  </property>
  <property fmtid="{D5CDD505-2E9C-101B-9397-08002B2CF9AE}" pid="5" name="_AuthorEmailDisplayName">
    <vt:lpwstr>~gargani~ Ferda Ofli</vt:lpwstr>
  </property>
  <property fmtid="{D5CDD505-2E9C-101B-9397-08002B2CF9AE}" pid="6" name="_ReviewingToolsShownOnce">
    <vt:lpwstr/>
  </property>
</Properties>
</file>